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039" w:rsidRPr="00062FFD" w:rsidRDefault="00AA3039" w:rsidP="00AA3039">
      <w:pPr>
        <w:pStyle w:val="4"/>
        <w:jc w:val="left"/>
        <w:rPr>
          <w:sz w:val="22"/>
          <w:szCs w:val="18"/>
        </w:rPr>
      </w:pPr>
      <w:r w:rsidRPr="000840B5">
        <w:rPr>
          <w:sz w:val="22"/>
          <w:szCs w:val="18"/>
        </w:rPr>
        <w:t xml:space="preserve">                                                                   </w:t>
      </w:r>
      <w:r>
        <w:rPr>
          <w:sz w:val="22"/>
          <w:szCs w:val="18"/>
        </w:rPr>
        <w:t xml:space="preserve">                                </w:t>
      </w:r>
    </w:p>
    <w:p w:rsidR="00AA3039" w:rsidRDefault="00F131AC" w:rsidP="00811C68">
      <w:r>
        <w:t>Рассмотрено</w:t>
      </w:r>
      <w:r w:rsidR="00AA3039">
        <w:t xml:space="preserve">                                 </w:t>
      </w:r>
      <w:r w:rsidR="00393CFC">
        <w:t xml:space="preserve">                               </w:t>
      </w:r>
      <w:r w:rsidR="00AA3039">
        <w:t xml:space="preserve"> Согласовано                                                                           Утверждаю</w:t>
      </w:r>
    </w:p>
    <w:p w:rsidR="00AA3039" w:rsidRDefault="00AA3039" w:rsidP="00811C68">
      <w:r>
        <w:t xml:space="preserve">Руководитель ШМО                    </w:t>
      </w:r>
      <w:r w:rsidR="00393CFC">
        <w:t xml:space="preserve">                               </w:t>
      </w:r>
      <w:r>
        <w:t xml:space="preserve"> Заместитель директора по УР                                          Директор школы</w:t>
      </w:r>
    </w:p>
    <w:p w:rsidR="00AA3039" w:rsidRDefault="00AA3039" w:rsidP="00811C68">
      <w:r>
        <w:t xml:space="preserve">___________ Ефремова Е.С.                                       ___________ Сайфутдинова Е.В.       </w:t>
      </w:r>
      <w:r w:rsidR="00393CFC">
        <w:t xml:space="preserve">                           </w:t>
      </w:r>
      <w:r>
        <w:t xml:space="preserve">    __________   Царевина С.А.</w:t>
      </w:r>
    </w:p>
    <w:p w:rsidR="00AA3039" w:rsidRDefault="00F131AC" w:rsidP="00811C68">
      <w:r>
        <w:rPr>
          <w:u w:val="single"/>
        </w:rPr>
        <w:t>«    »   августа   20</w:t>
      </w:r>
      <w:r w:rsidR="00811C68">
        <w:rPr>
          <w:u w:val="single"/>
        </w:rPr>
        <w:t>21</w:t>
      </w:r>
      <w:r w:rsidR="00AA3039">
        <w:rPr>
          <w:u w:val="single"/>
        </w:rPr>
        <w:t xml:space="preserve">   г</w:t>
      </w:r>
      <w:r w:rsidR="00AA3039">
        <w:t xml:space="preserve">.             </w:t>
      </w:r>
      <w:r w:rsidR="004B32FE">
        <w:t xml:space="preserve">                             </w:t>
      </w:r>
      <w:r w:rsidR="00AA3039">
        <w:t xml:space="preserve">  </w:t>
      </w:r>
      <w:r>
        <w:rPr>
          <w:u w:val="single"/>
        </w:rPr>
        <w:t>«    »   августа  20</w:t>
      </w:r>
      <w:r w:rsidR="00811C68">
        <w:rPr>
          <w:u w:val="single"/>
        </w:rPr>
        <w:t>21</w:t>
      </w:r>
      <w:r w:rsidR="00AA3039">
        <w:rPr>
          <w:u w:val="single"/>
        </w:rPr>
        <w:t xml:space="preserve">     г</w:t>
      </w:r>
      <w:r w:rsidR="00AA3039">
        <w:t xml:space="preserve">.                   </w:t>
      </w:r>
      <w:r w:rsidR="004B32FE">
        <w:t xml:space="preserve">                          </w:t>
      </w:r>
      <w:r w:rsidR="00AA3039">
        <w:t xml:space="preserve"> </w:t>
      </w:r>
      <w:r w:rsidR="00AA3039">
        <w:rPr>
          <w:u w:val="single"/>
        </w:rPr>
        <w:t xml:space="preserve">«   </w:t>
      </w:r>
      <w:r w:rsidR="00811C68">
        <w:rPr>
          <w:u w:val="single"/>
        </w:rPr>
        <w:t xml:space="preserve">  »   августа  2021</w:t>
      </w:r>
      <w:r w:rsidR="00AA3039">
        <w:rPr>
          <w:u w:val="single"/>
        </w:rPr>
        <w:t xml:space="preserve">     г.</w:t>
      </w:r>
    </w:p>
    <w:p w:rsidR="00AA3039" w:rsidRDefault="00AA3039" w:rsidP="00811C68"/>
    <w:p w:rsidR="00AA3039" w:rsidRDefault="00AA3039" w:rsidP="00811C68">
      <w:r>
        <w:t>Рассмотрено на заседании</w:t>
      </w:r>
    </w:p>
    <w:p w:rsidR="00AA3039" w:rsidRDefault="00AA3039" w:rsidP="00811C68">
      <w:r>
        <w:t>педагогического совета школы</w:t>
      </w:r>
    </w:p>
    <w:p w:rsidR="00AA3039" w:rsidRDefault="00AA3039" w:rsidP="00811C68">
      <w:pPr>
        <w:rPr>
          <w:u w:val="single"/>
        </w:rPr>
      </w:pPr>
      <w:r>
        <w:t xml:space="preserve">протокол   </w:t>
      </w:r>
      <w:r>
        <w:rPr>
          <w:u w:val="single"/>
        </w:rPr>
        <w:t xml:space="preserve">№  1    от </w:t>
      </w:r>
      <w:r w:rsidR="00811C68">
        <w:rPr>
          <w:u w:val="single"/>
        </w:rPr>
        <w:t xml:space="preserve">  .08.2021</w:t>
      </w:r>
      <w:r>
        <w:rPr>
          <w:u w:val="single"/>
        </w:rPr>
        <w:t xml:space="preserve"> г.</w:t>
      </w:r>
    </w:p>
    <w:p w:rsidR="00AA3039" w:rsidRPr="004461EB" w:rsidRDefault="00AA3039" w:rsidP="00AA3039">
      <w:pPr>
        <w:rPr>
          <w:u w:val="single"/>
        </w:rPr>
      </w:pPr>
    </w:p>
    <w:p w:rsidR="00AA3039" w:rsidRDefault="00AA3039" w:rsidP="00AA3039">
      <w:pPr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</w:rPr>
        <w:t xml:space="preserve">                                      </w:t>
      </w:r>
      <w:r>
        <w:rPr>
          <w:b/>
          <w:i/>
          <w:sz w:val="56"/>
          <w:szCs w:val="56"/>
          <w:u w:val="single"/>
        </w:rPr>
        <w:t>Рабочая программа</w:t>
      </w:r>
    </w:p>
    <w:p w:rsidR="00AA3039" w:rsidRPr="004461EB" w:rsidRDefault="00AA3039" w:rsidP="00AA3039">
      <w:pPr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</w:rPr>
        <w:t xml:space="preserve">            </w:t>
      </w:r>
      <w:r w:rsidR="00F131AC">
        <w:rPr>
          <w:b/>
          <w:i/>
          <w:sz w:val="52"/>
          <w:szCs w:val="52"/>
        </w:rPr>
        <w:t xml:space="preserve">                   </w:t>
      </w:r>
      <w:r>
        <w:rPr>
          <w:b/>
          <w:i/>
          <w:sz w:val="52"/>
          <w:szCs w:val="52"/>
        </w:rPr>
        <w:t xml:space="preserve">  </w:t>
      </w:r>
      <w:r>
        <w:rPr>
          <w:b/>
          <w:i/>
          <w:sz w:val="52"/>
          <w:szCs w:val="52"/>
          <w:u w:val="single"/>
        </w:rPr>
        <w:t>п</w:t>
      </w:r>
      <w:r w:rsidRPr="004461EB">
        <w:rPr>
          <w:b/>
          <w:i/>
          <w:sz w:val="52"/>
          <w:szCs w:val="52"/>
          <w:u w:val="single"/>
        </w:rPr>
        <w:t>о</w:t>
      </w:r>
      <w:r>
        <w:rPr>
          <w:b/>
          <w:i/>
          <w:sz w:val="52"/>
          <w:szCs w:val="52"/>
          <w:u w:val="single"/>
        </w:rPr>
        <w:t xml:space="preserve"> математике </w:t>
      </w:r>
      <w:r w:rsidR="00F131AC">
        <w:rPr>
          <w:b/>
          <w:i/>
          <w:sz w:val="52"/>
          <w:szCs w:val="52"/>
          <w:u w:val="single"/>
        </w:rPr>
        <w:t>и информатике</w:t>
      </w:r>
    </w:p>
    <w:p w:rsidR="00AA3039" w:rsidRDefault="00AA3039" w:rsidP="00AA3039">
      <w:pPr>
        <w:jc w:val="center"/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</w:rPr>
        <w:t xml:space="preserve">       </w:t>
      </w:r>
      <w:r>
        <w:rPr>
          <w:b/>
          <w:i/>
          <w:sz w:val="56"/>
          <w:szCs w:val="56"/>
          <w:u w:val="single"/>
        </w:rPr>
        <w:t>для учащихся  1</w:t>
      </w:r>
      <w:r w:rsidR="00AA6E1C">
        <w:rPr>
          <w:b/>
          <w:i/>
          <w:sz w:val="56"/>
          <w:szCs w:val="56"/>
          <w:u w:val="single"/>
        </w:rPr>
        <w:t>а,</w:t>
      </w:r>
      <w:r>
        <w:rPr>
          <w:b/>
          <w:i/>
          <w:sz w:val="56"/>
          <w:szCs w:val="56"/>
          <w:u w:val="single"/>
        </w:rPr>
        <w:t xml:space="preserve"> б  класс</w:t>
      </w:r>
      <w:r w:rsidR="00AA6E1C">
        <w:rPr>
          <w:b/>
          <w:i/>
          <w:sz w:val="56"/>
          <w:szCs w:val="56"/>
          <w:u w:val="single"/>
        </w:rPr>
        <w:t>ов</w:t>
      </w:r>
    </w:p>
    <w:p w:rsidR="00AA3039" w:rsidRDefault="00AA3039" w:rsidP="00AA3039">
      <w:pPr>
        <w:jc w:val="center"/>
        <w:rPr>
          <w:b/>
          <w:i/>
          <w:sz w:val="56"/>
          <w:szCs w:val="56"/>
          <w:u w:val="single"/>
        </w:rPr>
      </w:pPr>
    </w:p>
    <w:p w:rsidR="00AA3039" w:rsidRPr="00E32BBF" w:rsidRDefault="00AA3039" w:rsidP="00AA3039">
      <w:pPr>
        <w:jc w:val="center"/>
        <w:rPr>
          <w:sz w:val="28"/>
          <w:szCs w:val="28"/>
        </w:rPr>
      </w:pPr>
      <w:r w:rsidRPr="00E32BBF">
        <w:rPr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AA3039" w:rsidRPr="00E32BBF" w:rsidRDefault="00AA3039" w:rsidP="00AA3039">
      <w:pPr>
        <w:jc w:val="center"/>
        <w:rPr>
          <w:sz w:val="28"/>
          <w:szCs w:val="28"/>
        </w:rPr>
      </w:pPr>
      <w:r w:rsidRPr="00E32BBF">
        <w:rPr>
          <w:sz w:val="28"/>
          <w:szCs w:val="28"/>
        </w:rPr>
        <w:t>«Пестречинская средняя общеобразовательная школа №1 с углубленным изучением отдельных предметов»</w:t>
      </w:r>
    </w:p>
    <w:p w:rsidR="00AA3039" w:rsidRDefault="00AA3039" w:rsidP="00AA3039">
      <w:pPr>
        <w:jc w:val="center"/>
        <w:rPr>
          <w:sz w:val="28"/>
          <w:szCs w:val="28"/>
        </w:rPr>
      </w:pPr>
      <w:r w:rsidRPr="00E32BBF">
        <w:rPr>
          <w:sz w:val="28"/>
          <w:szCs w:val="28"/>
        </w:rPr>
        <w:t>Пестречинского муниципального района Республики Татарстан</w:t>
      </w:r>
    </w:p>
    <w:p w:rsidR="00AA3039" w:rsidRDefault="00AA3039" w:rsidP="00AA3039">
      <w:pPr>
        <w:jc w:val="center"/>
        <w:rPr>
          <w:sz w:val="28"/>
          <w:szCs w:val="28"/>
        </w:rPr>
      </w:pPr>
    </w:p>
    <w:p w:rsidR="00AA3039" w:rsidRDefault="00AA3039" w:rsidP="00AA3039">
      <w:pPr>
        <w:jc w:val="center"/>
        <w:rPr>
          <w:sz w:val="28"/>
          <w:szCs w:val="28"/>
        </w:rPr>
      </w:pPr>
    </w:p>
    <w:p w:rsidR="00AA3039" w:rsidRPr="00E32BBF" w:rsidRDefault="00AA3039" w:rsidP="00AA3039">
      <w:pPr>
        <w:jc w:val="center"/>
        <w:rPr>
          <w:sz w:val="28"/>
          <w:szCs w:val="28"/>
        </w:rPr>
      </w:pPr>
    </w:p>
    <w:p w:rsidR="00811C68" w:rsidRPr="00F30610" w:rsidRDefault="00811C68" w:rsidP="00811C68">
      <w:pPr>
        <w:jc w:val="right"/>
        <w:rPr>
          <w:rFonts w:eastAsiaTheme="minorEastAsia"/>
          <w:sz w:val="28"/>
          <w:szCs w:val="28"/>
        </w:rPr>
      </w:pPr>
      <w:r w:rsidRPr="00F30610">
        <w:rPr>
          <w:rFonts w:eastAsiaTheme="minorEastAsia"/>
          <w:sz w:val="28"/>
          <w:szCs w:val="28"/>
        </w:rPr>
        <w:t>Составили: Зарипова Алия Газизовна,</w:t>
      </w:r>
    </w:p>
    <w:p w:rsidR="00811C68" w:rsidRPr="00F30610" w:rsidRDefault="00811C68" w:rsidP="00811C68">
      <w:pPr>
        <w:spacing w:line="276" w:lineRule="auto"/>
        <w:jc w:val="right"/>
        <w:rPr>
          <w:rFonts w:eastAsiaTheme="minorEastAsia"/>
          <w:sz w:val="28"/>
          <w:szCs w:val="28"/>
        </w:rPr>
      </w:pPr>
      <w:r w:rsidRPr="00F30610"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Павлова Анастасия Алексеевна</w:t>
      </w:r>
    </w:p>
    <w:p w:rsidR="00811C68" w:rsidRPr="00F30610" w:rsidRDefault="00811C68" w:rsidP="00811C68">
      <w:pPr>
        <w:spacing w:line="276" w:lineRule="auto"/>
        <w:jc w:val="right"/>
        <w:rPr>
          <w:rFonts w:eastAsiaTheme="minorEastAsia"/>
          <w:sz w:val="28"/>
          <w:szCs w:val="28"/>
        </w:rPr>
      </w:pPr>
      <w:r w:rsidRPr="00F30610"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учителя начальных классов </w:t>
      </w:r>
    </w:p>
    <w:p w:rsidR="00811C68" w:rsidRPr="00F30610" w:rsidRDefault="00811C68" w:rsidP="00811C68">
      <w:pPr>
        <w:spacing w:line="276" w:lineRule="auto"/>
        <w:jc w:val="center"/>
        <w:rPr>
          <w:rFonts w:eastAsiaTheme="minorEastAsia"/>
          <w:sz w:val="28"/>
          <w:szCs w:val="28"/>
        </w:rPr>
      </w:pPr>
      <w:r w:rsidRPr="00F30610"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811C68" w:rsidRPr="00F30610" w:rsidRDefault="00811C68" w:rsidP="00811C68">
      <w:pPr>
        <w:spacing w:line="276" w:lineRule="auto"/>
        <w:rPr>
          <w:rFonts w:eastAsiaTheme="minorEastAsia"/>
          <w:sz w:val="28"/>
          <w:szCs w:val="28"/>
        </w:rPr>
      </w:pPr>
      <w:r w:rsidRPr="00F30610">
        <w:rPr>
          <w:rFonts w:eastAsiaTheme="minorEastAsia"/>
          <w:sz w:val="28"/>
          <w:szCs w:val="28"/>
        </w:rPr>
        <w:t xml:space="preserve">                                                                                    </w:t>
      </w:r>
    </w:p>
    <w:p w:rsidR="00811C68" w:rsidRPr="00F30610" w:rsidRDefault="00811C68" w:rsidP="00811C68">
      <w:pPr>
        <w:spacing w:line="276" w:lineRule="auto"/>
        <w:jc w:val="center"/>
        <w:rPr>
          <w:rFonts w:eastAsiaTheme="minorEastAsia"/>
          <w:sz w:val="28"/>
          <w:szCs w:val="28"/>
        </w:rPr>
      </w:pPr>
      <w:r w:rsidRPr="00F30610">
        <w:rPr>
          <w:rFonts w:eastAsiaTheme="minorEastAsia"/>
          <w:sz w:val="28"/>
          <w:szCs w:val="28"/>
        </w:rPr>
        <w:t>2021 / 2022 учебный год</w:t>
      </w:r>
    </w:p>
    <w:p w:rsidR="004B32FE" w:rsidRDefault="004B32FE" w:rsidP="00AA3039">
      <w:pPr>
        <w:rPr>
          <w:sz w:val="28"/>
          <w:szCs w:val="28"/>
        </w:rPr>
      </w:pPr>
    </w:p>
    <w:p w:rsidR="00AA3039" w:rsidRPr="00811C68" w:rsidRDefault="00AA3039" w:rsidP="004B32FE">
      <w:pPr>
        <w:jc w:val="center"/>
      </w:pPr>
      <w:r w:rsidRPr="00811C68">
        <w:rPr>
          <w:b/>
        </w:rPr>
        <w:t>Краткая характеристика учебного предмета</w:t>
      </w:r>
    </w:p>
    <w:p w:rsidR="00AA3039" w:rsidRPr="00811C68" w:rsidRDefault="00AA3039" w:rsidP="00AA3039">
      <w:pPr>
        <w:rPr>
          <w:b/>
        </w:rPr>
      </w:pPr>
      <w:r w:rsidRPr="00811C68">
        <w:t xml:space="preserve">                                                                      </w:t>
      </w:r>
      <w:r w:rsidRPr="00811C68">
        <w:rPr>
          <w:u w:val="single"/>
        </w:rPr>
        <w:t>_______  математика</w:t>
      </w:r>
      <w:r w:rsidR="00F131AC" w:rsidRPr="00811C68">
        <w:rPr>
          <w:u w:val="single"/>
        </w:rPr>
        <w:t xml:space="preserve"> и информатика</w:t>
      </w:r>
      <w:r w:rsidRPr="00811C68">
        <w:t>_________</w:t>
      </w:r>
    </w:p>
    <w:p w:rsidR="00811C68" w:rsidRPr="00811C68" w:rsidRDefault="00CA282B" w:rsidP="00811C68">
      <w:r>
        <w:t xml:space="preserve">            </w:t>
      </w:r>
      <w:bookmarkStart w:id="0" w:name="_GoBack"/>
      <w:bookmarkEnd w:id="0"/>
      <w:r w:rsidR="00811C68" w:rsidRPr="00811C68">
        <w:t>Класс____</w:t>
      </w:r>
      <w:r w:rsidR="00811C68" w:rsidRPr="00811C68">
        <w:rPr>
          <w:u w:val="single"/>
        </w:rPr>
        <w:t xml:space="preserve">1 а, б </w:t>
      </w:r>
      <w:r w:rsidR="00811C68" w:rsidRPr="00811C68">
        <w:t>______</w:t>
      </w:r>
    </w:p>
    <w:p w:rsidR="00811C68" w:rsidRPr="00811C68" w:rsidRDefault="00811C68" w:rsidP="00811C68">
      <w:r w:rsidRPr="00811C68">
        <w:t xml:space="preserve">           Учитель ____</w:t>
      </w:r>
      <w:r w:rsidRPr="00811C68">
        <w:rPr>
          <w:u w:val="single"/>
        </w:rPr>
        <w:t>Зарипова А. Г.; Павлова А. А.</w:t>
      </w:r>
    </w:p>
    <w:p w:rsidR="00AA3039" w:rsidRPr="00811C68" w:rsidRDefault="00AA3039" w:rsidP="00AA3039">
      <w:r w:rsidRPr="00811C68">
        <w:t xml:space="preserve">           Количество часов</w:t>
      </w:r>
    </w:p>
    <w:p w:rsidR="00AA3039" w:rsidRPr="00811C68" w:rsidRDefault="00AA3039" w:rsidP="00AA3039">
      <w:pPr>
        <w:pStyle w:val="af"/>
        <w:rPr>
          <w:sz w:val="24"/>
          <w:szCs w:val="24"/>
        </w:rPr>
      </w:pPr>
      <w:r w:rsidRPr="00811C68">
        <w:rPr>
          <w:sz w:val="24"/>
          <w:szCs w:val="24"/>
        </w:rPr>
        <w:t xml:space="preserve"> в неделю __</w:t>
      </w:r>
      <w:r w:rsidRPr="00811C68">
        <w:rPr>
          <w:sz w:val="24"/>
          <w:szCs w:val="24"/>
          <w:u w:val="single"/>
        </w:rPr>
        <w:t>4</w:t>
      </w:r>
      <w:r w:rsidRPr="00811C68">
        <w:rPr>
          <w:sz w:val="24"/>
          <w:szCs w:val="24"/>
        </w:rPr>
        <w:t>___ час.,  всего не более _</w:t>
      </w:r>
      <w:r w:rsidRPr="00811C68">
        <w:rPr>
          <w:sz w:val="24"/>
          <w:szCs w:val="24"/>
          <w:u w:val="single"/>
        </w:rPr>
        <w:t>132</w:t>
      </w:r>
      <w:r w:rsidRPr="00811C68">
        <w:rPr>
          <w:sz w:val="24"/>
          <w:szCs w:val="24"/>
        </w:rPr>
        <w:t xml:space="preserve">___ час. </w:t>
      </w:r>
    </w:p>
    <w:p w:rsidR="00AA3039" w:rsidRPr="00811C68" w:rsidRDefault="00AA3039" w:rsidP="00AA3039">
      <w:pPr>
        <w:pStyle w:val="af"/>
        <w:rPr>
          <w:sz w:val="24"/>
          <w:szCs w:val="24"/>
        </w:rPr>
      </w:pPr>
    </w:p>
    <w:p w:rsidR="00AA3039" w:rsidRPr="00811C68" w:rsidRDefault="00AA3039" w:rsidP="00AA3039">
      <w:pPr>
        <w:pStyle w:val="af"/>
        <w:rPr>
          <w:sz w:val="24"/>
          <w:szCs w:val="24"/>
        </w:rPr>
      </w:pPr>
      <w:r w:rsidRPr="00811C68">
        <w:rPr>
          <w:sz w:val="24"/>
          <w:szCs w:val="24"/>
        </w:rPr>
        <w:t>Часть, формируемая участниками образовательного процесса:</w:t>
      </w:r>
    </w:p>
    <w:p w:rsidR="00AA3039" w:rsidRPr="00811C68" w:rsidRDefault="00AA3039" w:rsidP="00AA3039">
      <w:pPr>
        <w:pStyle w:val="af"/>
        <w:rPr>
          <w:sz w:val="24"/>
          <w:szCs w:val="24"/>
        </w:rPr>
      </w:pPr>
    </w:p>
    <w:p w:rsidR="00AA3039" w:rsidRPr="00811C68" w:rsidRDefault="00AA3039" w:rsidP="00AA3039">
      <w:pPr>
        <w:pStyle w:val="af"/>
        <w:rPr>
          <w:sz w:val="24"/>
          <w:szCs w:val="24"/>
        </w:rPr>
      </w:pPr>
      <w:r w:rsidRPr="00811C68">
        <w:rPr>
          <w:sz w:val="24"/>
          <w:szCs w:val="24"/>
        </w:rPr>
        <w:t xml:space="preserve"> в неделю ____________ час.,  всего ______________ час.</w:t>
      </w:r>
    </w:p>
    <w:p w:rsidR="00AA3039" w:rsidRPr="00811C68" w:rsidRDefault="00AA3039" w:rsidP="00AA3039">
      <w:pPr>
        <w:pStyle w:val="af"/>
        <w:rPr>
          <w:sz w:val="24"/>
          <w:szCs w:val="24"/>
        </w:rPr>
      </w:pPr>
    </w:p>
    <w:p w:rsidR="00AA3039" w:rsidRPr="00811C68" w:rsidRDefault="00AA3039" w:rsidP="00AA3039">
      <w:r w:rsidRPr="00811C68">
        <w:t xml:space="preserve">           Часы использованы на         _________________________________________________________________</w:t>
      </w:r>
    </w:p>
    <w:p w:rsidR="00AA3039" w:rsidRPr="00811C68" w:rsidRDefault="00AA3039" w:rsidP="00AA3039">
      <w:pPr>
        <w:pStyle w:val="af"/>
        <w:pBdr>
          <w:bottom w:val="single" w:sz="12" w:space="11" w:color="auto"/>
        </w:pBdr>
        <w:rPr>
          <w:sz w:val="24"/>
          <w:szCs w:val="24"/>
        </w:rPr>
      </w:pPr>
      <w:r w:rsidRPr="00811C68">
        <w:rPr>
          <w:sz w:val="24"/>
          <w:szCs w:val="24"/>
        </w:rPr>
        <w:t xml:space="preserve">Планирование составлено на основе </w:t>
      </w:r>
    </w:p>
    <w:p w:rsidR="00AA3039" w:rsidRPr="00811C68" w:rsidRDefault="00AA3039" w:rsidP="00AA3039">
      <w:pPr>
        <w:pStyle w:val="af"/>
        <w:pBdr>
          <w:bottom w:val="single" w:sz="12" w:space="11" w:color="auto"/>
        </w:pBdr>
        <w:rPr>
          <w:sz w:val="24"/>
          <w:szCs w:val="24"/>
          <w:u w:val="single"/>
        </w:rPr>
      </w:pPr>
      <w:r w:rsidRPr="00811C68">
        <w:rPr>
          <w:color w:val="000000"/>
          <w:sz w:val="24"/>
          <w:szCs w:val="24"/>
          <w:shd w:val="clear" w:color="auto" w:fill="FFFFFF"/>
        </w:rPr>
        <w:t xml:space="preserve">примерной программы </w:t>
      </w:r>
      <w:r w:rsidRPr="00811C68">
        <w:rPr>
          <w:sz w:val="24"/>
          <w:szCs w:val="24"/>
        </w:rPr>
        <w:t>начального общего образования</w:t>
      </w:r>
      <w:r w:rsidRPr="00811C68">
        <w:rPr>
          <w:sz w:val="24"/>
          <w:szCs w:val="24"/>
          <w:u w:val="single"/>
        </w:rPr>
        <w:t xml:space="preserve"> </w:t>
      </w:r>
      <w:r w:rsidRPr="00811C68">
        <w:rPr>
          <w:color w:val="000000"/>
          <w:sz w:val="24"/>
          <w:szCs w:val="24"/>
          <w:shd w:val="clear" w:color="auto" w:fill="FFFFFF"/>
        </w:rPr>
        <w:t xml:space="preserve">по математике,  программы курса «Математика» авторов Моро М. И., Бантовой М. А. </w:t>
      </w:r>
    </w:p>
    <w:p w:rsidR="00AA3039" w:rsidRPr="00811C68" w:rsidRDefault="00AA3039" w:rsidP="00AA3039">
      <w:pPr>
        <w:pStyle w:val="af"/>
        <w:pBdr>
          <w:bottom w:val="single" w:sz="12" w:space="11" w:color="auto"/>
        </w:pBdr>
        <w:rPr>
          <w:sz w:val="24"/>
          <w:szCs w:val="24"/>
        </w:rPr>
      </w:pPr>
    </w:p>
    <w:p w:rsidR="00AA3039" w:rsidRPr="00811C68" w:rsidRDefault="00AA3039" w:rsidP="00AA3039">
      <w:pPr>
        <w:pStyle w:val="af"/>
        <w:pBdr>
          <w:bottom w:val="single" w:sz="12" w:space="11" w:color="auto"/>
        </w:pBdr>
        <w:rPr>
          <w:sz w:val="24"/>
          <w:szCs w:val="24"/>
        </w:rPr>
      </w:pPr>
      <w:r w:rsidRPr="00811C68">
        <w:rPr>
          <w:sz w:val="24"/>
          <w:szCs w:val="24"/>
        </w:rPr>
        <w:t>Учебник</w:t>
      </w:r>
    </w:p>
    <w:p w:rsidR="00AA3039" w:rsidRPr="00811C68" w:rsidRDefault="00AA3039" w:rsidP="00AA3039">
      <w:pPr>
        <w:pStyle w:val="af"/>
        <w:pBdr>
          <w:bottom w:val="single" w:sz="12" w:space="11" w:color="auto"/>
        </w:pBdr>
        <w:rPr>
          <w:sz w:val="24"/>
          <w:szCs w:val="24"/>
          <w:u w:val="single"/>
        </w:rPr>
      </w:pPr>
      <w:r w:rsidRPr="00811C68">
        <w:rPr>
          <w:sz w:val="24"/>
          <w:szCs w:val="24"/>
        </w:rPr>
        <w:t xml:space="preserve"> Моро М. И., Волкова С. И.,  Степанова С. В.  Математика: Учебник: 1 класс: В 2 ч. </w:t>
      </w:r>
      <w:r w:rsidRPr="00811C68">
        <w:rPr>
          <w:sz w:val="24"/>
          <w:szCs w:val="24"/>
          <w:u w:val="single"/>
        </w:rPr>
        <w:t>М.: Про</w:t>
      </w:r>
      <w:r w:rsidR="00F131AC" w:rsidRPr="00811C68">
        <w:rPr>
          <w:sz w:val="24"/>
          <w:szCs w:val="24"/>
          <w:u w:val="single"/>
        </w:rPr>
        <w:t>свещение, 2019,2020</w:t>
      </w:r>
      <w:r w:rsidRPr="00811C68">
        <w:rPr>
          <w:sz w:val="24"/>
          <w:szCs w:val="24"/>
          <w:u w:val="single"/>
        </w:rPr>
        <w:t xml:space="preserve"> г</w:t>
      </w:r>
    </w:p>
    <w:p w:rsidR="00AA3039" w:rsidRPr="00811C68" w:rsidRDefault="00AA3039" w:rsidP="00AA3039">
      <w:pPr>
        <w:pStyle w:val="af"/>
        <w:pBdr>
          <w:bottom w:val="single" w:sz="12" w:space="11" w:color="auto"/>
        </w:pBdr>
        <w:jc w:val="center"/>
        <w:rPr>
          <w:sz w:val="24"/>
          <w:szCs w:val="24"/>
        </w:rPr>
      </w:pPr>
    </w:p>
    <w:p w:rsidR="00AA3039" w:rsidRPr="00811C68" w:rsidRDefault="00AA3039" w:rsidP="00865099">
      <w:pPr>
        <w:pStyle w:val="af"/>
        <w:pBdr>
          <w:bottom w:val="single" w:sz="12" w:space="11" w:color="auto"/>
        </w:pBdr>
        <w:rPr>
          <w:sz w:val="24"/>
          <w:szCs w:val="24"/>
        </w:rPr>
      </w:pPr>
      <w:r w:rsidRPr="00811C68">
        <w:rPr>
          <w:sz w:val="24"/>
          <w:szCs w:val="24"/>
        </w:rPr>
        <w:t>Дополнительная литература</w:t>
      </w:r>
    </w:p>
    <w:p w:rsidR="00AA3039" w:rsidRPr="00811C68" w:rsidRDefault="00AA3039" w:rsidP="00AA3039">
      <w:pPr>
        <w:shd w:val="clear" w:color="auto" w:fill="FFFFFF"/>
        <w:ind w:left="720"/>
        <w:jc w:val="both"/>
        <w:rPr>
          <w:rFonts w:ascii="Calibri" w:hAnsi="Calibri" w:cs="Arial"/>
          <w:color w:val="000000"/>
        </w:rPr>
      </w:pPr>
      <w:r w:rsidRPr="00811C68">
        <w:rPr>
          <w:rStyle w:val="c2"/>
          <w:color w:val="000000"/>
        </w:rPr>
        <w:t>Бантова  М. А., Бельтюкова М. А., Степанова  С. В. Математика. Методические рекомендации 1 класс. М.: Просвещение, 2018 г.</w:t>
      </w:r>
    </w:p>
    <w:p w:rsidR="00AA3039" w:rsidRPr="00811C68" w:rsidRDefault="00AA3039" w:rsidP="00811C68">
      <w:pPr>
        <w:shd w:val="clear" w:color="auto" w:fill="FFFFFF"/>
        <w:ind w:left="720"/>
        <w:jc w:val="both"/>
        <w:rPr>
          <w:rFonts w:ascii="Calibri" w:hAnsi="Calibri" w:cs="Arial"/>
          <w:color w:val="000000"/>
        </w:rPr>
        <w:sectPr w:rsidR="00AA3039" w:rsidRPr="00811C68" w:rsidSect="004B32FE">
          <w:footerReference w:type="even" r:id="rId7"/>
          <w:footerReference w:type="default" r:id="rId8"/>
          <w:pgSz w:w="16838" w:h="11906" w:orient="landscape"/>
          <w:pgMar w:top="1134" w:right="850" w:bottom="1134" w:left="1701" w:header="709" w:footer="709" w:gutter="0"/>
          <w:pgNumType w:start="2"/>
          <w:cols w:space="708"/>
          <w:docGrid w:linePitch="360"/>
        </w:sectPr>
      </w:pPr>
      <w:r w:rsidRPr="00811C68">
        <w:rPr>
          <w:rStyle w:val="c16"/>
          <w:color w:val="000000"/>
        </w:rPr>
        <w:t>Электронное приложение к учебнику М.И. Моро, С.И. Волкова, С.В. Степанова. Математика. 1 класс</w:t>
      </w:r>
    </w:p>
    <w:p w:rsidR="00811C68" w:rsidRDefault="00811C68" w:rsidP="00AA3039">
      <w:pPr>
        <w:spacing w:line="360" w:lineRule="auto"/>
        <w:rPr>
          <w:b/>
        </w:rPr>
      </w:pPr>
    </w:p>
    <w:p w:rsidR="00AA3039" w:rsidRPr="00811C68" w:rsidRDefault="00AA3039" w:rsidP="00811C68">
      <w:pPr>
        <w:spacing w:line="360" w:lineRule="auto"/>
        <w:jc w:val="center"/>
        <w:rPr>
          <w:b/>
        </w:rPr>
      </w:pPr>
      <w:r w:rsidRPr="00811C68">
        <w:rPr>
          <w:b/>
        </w:rPr>
        <w:t>Пояснительная записка</w:t>
      </w:r>
    </w:p>
    <w:p w:rsidR="00811C68" w:rsidRPr="00811C68" w:rsidRDefault="00811C68" w:rsidP="00811C68">
      <w:pPr>
        <w:widowControl w:val="0"/>
        <w:autoSpaceDE w:val="0"/>
        <w:autoSpaceDN w:val="0"/>
        <w:adjustRightInd w:val="0"/>
        <w:ind w:left="360" w:right="-20"/>
        <w:jc w:val="both"/>
        <w:rPr>
          <w:rFonts w:eastAsiaTheme="minorEastAsia"/>
        </w:rPr>
      </w:pPr>
    </w:p>
    <w:p w:rsidR="00811C68" w:rsidRPr="00811C68" w:rsidRDefault="00811C68" w:rsidP="00811C68">
      <w:pPr>
        <w:widowControl w:val="0"/>
        <w:autoSpaceDE w:val="0"/>
        <w:autoSpaceDN w:val="0"/>
        <w:adjustRightInd w:val="0"/>
        <w:ind w:left="360" w:right="-20"/>
        <w:jc w:val="both"/>
        <w:rPr>
          <w:rFonts w:eastAsiaTheme="minorEastAsia"/>
          <w:b/>
        </w:rPr>
      </w:pPr>
      <w:r w:rsidRPr="00811C68">
        <w:rPr>
          <w:rFonts w:eastAsiaTheme="minorEastAsia"/>
        </w:rPr>
        <w:t>Рабочая программа составлена на основе</w:t>
      </w:r>
      <w:r w:rsidRPr="00811C68">
        <w:rPr>
          <w:rFonts w:eastAsiaTheme="minorEastAsia"/>
          <w:b/>
        </w:rPr>
        <w:t xml:space="preserve"> </w:t>
      </w:r>
    </w:p>
    <w:p w:rsidR="00811C68" w:rsidRPr="00811C68" w:rsidRDefault="00811C68" w:rsidP="00811C68">
      <w:pPr>
        <w:widowControl w:val="0"/>
        <w:autoSpaceDE w:val="0"/>
        <w:autoSpaceDN w:val="0"/>
        <w:adjustRightInd w:val="0"/>
        <w:ind w:left="360" w:right="-20"/>
        <w:jc w:val="both"/>
        <w:rPr>
          <w:rFonts w:eastAsiaTheme="minorEastAsia"/>
        </w:rPr>
      </w:pPr>
      <w:r w:rsidRPr="00811C68">
        <w:rPr>
          <w:rFonts w:eastAsiaTheme="minorEastAsia"/>
        </w:rPr>
        <w:t xml:space="preserve"> - за</w:t>
      </w:r>
      <w:r w:rsidRPr="00811C68">
        <w:rPr>
          <w:rFonts w:eastAsiaTheme="minorEastAsia"/>
          <w:spacing w:val="-11"/>
        </w:rPr>
        <w:t>к</w:t>
      </w:r>
      <w:r w:rsidRPr="00811C68">
        <w:rPr>
          <w:rFonts w:eastAsiaTheme="minorEastAsia"/>
        </w:rPr>
        <w:t xml:space="preserve">она </w:t>
      </w:r>
      <w:r w:rsidRPr="00811C68">
        <w:rPr>
          <w:rFonts w:eastAsiaTheme="minorEastAsia"/>
          <w:spacing w:val="-4"/>
        </w:rPr>
        <w:t>Р</w:t>
      </w:r>
      <w:r w:rsidRPr="00811C68">
        <w:rPr>
          <w:rFonts w:eastAsiaTheme="minorEastAsia"/>
          <w:spacing w:val="4"/>
        </w:rPr>
        <w:t>о</w:t>
      </w:r>
      <w:r w:rsidRPr="00811C68">
        <w:rPr>
          <w:rFonts w:eastAsiaTheme="minorEastAsia"/>
        </w:rPr>
        <w:t>с</w:t>
      </w:r>
      <w:r w:rsidRPr="00811C68">
        <w:rPr>
          <w:rFonts w:eastAsiaTheme="minorEastAsia"/>
          <w:spacing w:val="-1"/>
        </w:rPr>
        <w:t>с</w:t>
      </w:r>
      <w:r w:rsidRPr="00811C68">
        <w:rPr>
          <w:rFonts w:eastAsiaTheme="minorEastAsia"/>
        </w:rPr>
        <w:t>и</w:t>
      </w:r>
      <w:r w:rsidRPr="00811C68">
        <w:rPr>
          <w:rFonts w:eastAsiaTheme="minorEastAsia"/>
          <w:spacing w:val="1"/>
        </w:rPr>
        <w:t>й</w:t>
      </w:r>
      <w:r w:rsidRPr="00811C68">
        <w:rPr>
          <w:rFonts w:eastAsiaTheme="minorEastAsia"/>
        </w:rPr>
        <w:t>с</w:t>
      </w:r>
      <w:r w:rsidRPr="00811C68">
        <w:rPr>
          <w:rFonts w:eastAsiaTheme="minorEastAsia"/>
          <w:spacing w:val="-11"/>
        </w:rPr>
        <w:t>к</w:t>
      </w:r>
      <w:r w:rsidRPr="00811C68">
        <w:rPr>
          <w:rFonts w:eastAsiaTheme="minorEastAsia"/>
          <w:spacing w:val="-2"/>
        </w:rPr>
        <w:t>о</w:t>
      </w:r>
      <w:r w:rsidRPr="00811C68">
        <w:rPr>
          <w:rFonts w:eastAsiaTheme="minorEastAsia"/>
        </w:rPr>
        <w:t>й Ф</w:t>
      </w:r>
      <w:r w:rsidRPr="00811C68">
        <w:rPr>
          <w:rFonts w:eastAsiaTheme="minorEastAsia"/>
          <w:spacing w:val="-3"/>
        </w:rPr>
        <w:t>е</w:t>
      </w:r>
      <w:r w:rsidRPr="00811C68">
        <w:rPr>
          <w:rFonts w:eastAsiaTheme="minorEastAsia"/>
        </w:rPr>
        <w:t>дер</w:t>
      </w:r>
      <w:r w:rsidRPr="00811C68">
        <w:rPr>
          <w:rFonts w:eastAsiaTheme="minorEastAsia"/>
          <w:spacing w:val="-1"/>
        </w:rPr>
        <w:t>а</w:t>
      </w:r>
      <w:r w:rsidRPr="00811C68">
        <w:rPr>
          <w:rFonts w:eastAsiaTheme="minorEastAsia"/>
        </w:rPr>
        <w:t>ц</w:t>
      </w:r>
      <w:r w:rsidRPr="00811C68">
        <w:rPr>
          <w:rFonts w:eastAsiaTheme="minorEastAsia"/>
          <w:spacing w:val="3"/>
        </w:rPr>
        <w:t>и</w:t>
      </w:r>
      <w:r w:rsidRPr="00811C68">
        <w:rPr>
          <w:rFonts w:eastAsiaTheme="minorEastAsia"/>
        </w:rPr>
        <w:t>и №273 от 29.12.2012 года</w:t>
      </w:r>
      <w:r w:rsidRPr="00811C68">
        <w:rPr>
          <w:rFonts w:eastAsiaTheme="minorEastAsia"/>
          <w:spacing w:val="3"/>
        </w:rPr>
        <w:t xml:space="preserve"> </w:t>
      </w:r>
      <w:r w:rsidRPr="00811C68">
        <w:rPr>
          <w:rFonts w:eastAsiaTheme="minorEastAsia"/>
          <w:b/>
          <w:bCs/>
          <w:color w:val="202020"/>
          <w:shd w:val="clear" w:color="auto" w:fill="FFFFFF"/>
        </w:rPr>
        <w:t> </w:t>
      </w:r>
      <w:r w:rsidRPr="00811C68">
        <w:rPr>
          <w:rFonts w:eastAsiaTheme="minorEastAsia"/>
          <w:spacing w:val="-6"/>
        </w:rPr>
        <w:t xml:space="preserve"> «</w:t>
      </w:r>
      <w:r w:rsidRPr="00811C68">
        <w:rPr>
          <w:rFonts w:eastAsiaTheme="minorEastAsia"/>
        </w:rPr>
        <w:t>Об об</w:t>
      </w:r>
      <w:r w:rsidRPr="00811C68">
        <w:rPr>
          <w:rFonts w:eastAsiaTheme="minorEastAsia"/>
          <w:spacing w:val="1"/>
        </w:rPr>
        <w:t>р</w:t>
      </w:r>
      <w:r w:rsidRPr="00811C68">
        <w:rPr>
          <w:rFonts w:eastAsiaTheme="minorEastAsia"/>
        </w:rPr>
        <w:t>а</w:t>
      </w:r>
      <w:r w:rsidRPr="00811C68">
        <w:rPr>
          <w:rFonts w:eastAsiaTheme="minorEastAsia"/>
          <w:spacing w:val="-1"/>
        </w:rPr>
        <w:t>з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3"/>
        </w:rPr>
        <w:t>в</w:t>
      </w:r>
      <w:r w:rsidRPr="00811C68">
        <w:rPr>
          <w:rFonts w:eastAsiaTheme="minorEastAsia"/>
          <w:spacing w:val="-1"/>
        </w:rPr>
        <w:t>а</w:t>
      </w:r>
      <w:r w:rsidRPr="00811C68">
        <w:rPr>
          <w:rFonts w:eastAsiaTheme="minorEastAsia"/>
        </w:rPr>
        <w:t>н</w:t>
      </w:r>
      <w:r w:rsidRPr="00811C68">
        <w:rPr>
          <w:rFonts w:eastAsiaTheme="minorEastAsia"/>
          <w:spacing w:val="1"/>
        </w:rPr>
        <w:t>и</w:t>
      </w:r>
      <w:r w:rsidRPr="00811C68">
        <w:rPr>
          <w:rFonts w:eastAsiaTheme="minorEastAsia"/>
          <w:spacing w:val="3"/>
        </w:rPr>
        <w:t>и</w:t>
      </w:r>
      <w:r w:rsidRPr="00811C68">
        <w:rPr>
          <w:rFonts w:eastAsiaTheme="minorEastAsia"/>
        </w:rPr>
        <w:t>».</w:t>
      </w:r>
      <w:r w:rsidRPr="00811C68">
        <w:rPr>
          <w:rFonts w:eastAsiaTheme="minorEastAsia"/>
          <w:spacing w:val="-6"/>
        </w:rPr>
        <w:t xml:space="preserve"> </w:t>
      </w:r>
      <w:r w:rsidRPr="00811C68">
        <w:rPr>
          <w:rFonts w:eastAsiaTheme="minorEastAsia"/>
          <w:spacing w:val="-1"/>
        </w:rPr>
        <w:t>С</w:t>
      </w:r>
      <w:r w:rsidRPr="00811C68">
        <w:rPr>
          <w:rFonts w:eastAsiaTheme="minorEastAsia"/>
          <w:spacing w:val="4"/>
        </w:rPr>
        <w:t>т</w:t>
      </w:r>
      <w:r w:rsidRPr="00811C68">
        <w:rPr>
          <w:rFonts w:eastAsiaTheme="minorEastAsia"/>
          <w:spacing w:val="-7"/>
        </w:rPr>
        <w:t>а</w:t>
      </w:r>
      <w:r w:rsidRPr="00811C68">
        <w:rPr>
          <w:rFonts w:eastAsiaTheme="minorEastAsia"/>
        </w:rPr>
        <w:t>тья 12 "Образовательные программы"</w:t>
      </w:r>
    </w:p>
    <w:p w:rsidR="00811C68" w:rsidRPr="00811C68" w:rsidRDefault="00811C68" w:rsidP="00811C68">
      <w:pPr>
        <w:widowControl w:val="0"/>
        <w:autoSpaceDE w:val="0"/>
        <w:autoSpaceDN w:val="0"/>
        <w:adjustRightInd w:val="0"/>
        <w:ind w:left="360" w:right="-20"/>
        <w:jc w:val="both"/>
        <w:rPr>
          <w:rFonts w:eastAsiaTheme="minorEastAsia"/>
        </w:rPr>
      </w:pPr>
      <w:r w:rsidRPr="00811C68">
        <w:rPr>
          <w:rFonts w:eastAsiaTheme="minorEastAsia"/>
        </w:rPr>
        <w:t>- ф</w:t>
      </w:r>
      <w:r w:rsidRPr="00811C68">
        <w:rPr>
          <w:rFonts w:eastAsiaTheme="minorEastAsia"/>
          <w:spacing w:val="-3"/>
        </w:rPr>
        <w:t>е</w:t>
      </w:r>
      <w:r w:rsidRPr="00811C68">
        <w:rPr>
          <w:rFonts w:eastAsiaTheme="minorEastAsia"/>
        </w:rPr>
        <w:t>д</w:t>
      </w:r>
      <w:r w:rsidRPr="00811C68">
        <w:rPr>
          <w:rFonts w:eastAsiaTheme="minorEastAsia"/>
          <w:spacing w:val="-1"/>
        </w:rPr>
        <w:t>е</w:t>
      </w:r>
      <w:r w:rsidRPr="00811C68">
        <w:rPr>
          <w:rFonts w:eastAsiaTheme="minorEastAsia"/>
        </w:rPr>
        <w:t>р</w:t>
      </w:r>
      <w:r w:rsidRPr="00811C68">
        <w:rPr>
          <w:rFonts w:eastAsiaTheme="minorEastAsia"/>
          <w:spacing w:val="1"/>
        </w:rPr>
        <w:t>а</w:t>
      </w:r>
      <w:r w:rsidRPr="00811C68">
        <w:rPr>
          <w:rFonts w:eastAsiaTheme="minorEastAsia"/>
        </w:rPr>
        <w:t>ль</w:t>
      </w:r>
      <w:r w:rsidRPr="00811C68">
        <w:rPr>
          <w:rFonts w:eastAsiaTheme="minorEastAsia"/>
          <w:spacing w:val="1"/>
        </w:rPr>
        <w:t>н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3"/>
        </w:rPr>
        <w:t>г</w:t>
      </w:r>
      <w:r w:rsidRPr="00811C68">
        <w:rPr>
          <w:rFonts w:eastAsiaTheme="minorEastAsia"/>
        </w:rPr>
        <w:t xml:space="preserve">о </w:t>
      </w:r>
      <w:r w:rsidRPr="00811C68">
        <w:rPr>
          <w:rFonts w:eastAsiaTheme="minorEastAsia"/>
          <w:spacing w:val="-5"/>
        </w:rPr>
        <w:t>г</w:t>
      </w:r>
      <w:r w:rsidRPr="00811C68">
        <w:rPr>
          <w:rFonts w:eastAsiaTheme="minorEastAsia"/>
          <w:spacing w:val="3"/>
        </w:rPr>
        <w:t>о</w:t>
      </w:r>
      <w:r w:rsidRPr="00811C68">
        <w:rPr>
          <w:rFonts w:eastAsiaTheme="minorEastAsia"/>
        </w:rPr>
        <w:t>с</w:t>
      </w:r>
      <w:r w:rsidRPr="00811C68">
        <w:rPr>
          <w:rFonts w:eastAsiaTheme="minorEastAsia"/>
          <w:spacing w:val="-21"/>
        </w:rPr>
        <w:t>у</w:t>
      </w:r>
      <w:r w:rsidRPr="00811C68">
        <w:rPr>
          <w:rFonts w:eastAsiaTheme="minorEastAsia"/>
        </w:rPr>
        <w:t>д</w:t>
      </w:r>
      <w:r w:rsidRPr="00811C68">
        <w:rPr>
          <w:rFonts w:eastAsiaTheme="minorEastAsia"/>
          <w:spacing w:val="-1"/>
        </w:rPr>
        <w:t>а</w:t>
      </w:r>
      <w:r w:rsidRPr="00811C68">
        <w:rPr>
          <w:rFonts w:eastAsiaTheme="minorEastAsia"/>
          <w:spacing w:val="1"/>
        </w:rPr>
        <w:t>р</w:t>
      </w:r>
      <w:r w:rsidRPr="00811C68">
        <w:rPr>
          <w:rFonts w:eastAsiaTheme="minorEastAsia"/>
          <w:spacing w:val="2"/>
        </w:rPr>
        <w:t>с</w:t>
      </w:r>
      <w:r w:rsidRPr="00811C68">
        <w:rPr>
          <w:rFonts w:eastAsiaTheme="minorEastAsia"/>
        </w:rPr>
        <w:t>т</w:t>
      </w:r>
      <w:r w:rsidRPr="00811C68">
        <w:rPr>
          <w:rFonts w:eastAsiaTheme="minorEastAsia"/>
          <w:spacing w:val="-2"/>
        </w:rPr>
        <w:t>в</w:t>
      </w:r>
      <w:r w:rsidRPr="00811C68">
        <w:rPr>
          <w:rFonts w:eastAsiaTheme="minorEastAsia"/>
          <w:spacing w:val="-1"/>
        </w:rPr>
        <w:t>е</w:t>
      </w:r>
      <w:r w:rsidRPr="00811C68">
        <w:rPr>
          <w:rFonts w:eastAsiaTheme="minorEastAsia"/>
        </w:rPr>
        <w:t>н</w:t>
      </w:r>
      <w:r w:rsidRPr="00811C68">
        <w:rPr>
          <w:rFonts w:eastAsiaTheme="minorEastAsia"/>
          <w:spacing w:val="1"/>
        </w:rPr>
        <w:t>н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4"/>
        </w:rPr>
        <w:t>г</w:t>
      </w:r>
      <w:r w:rsidRPr="00811C68">
        <w:rPr>
          <w:rFonts w:eastAsiaTheme="minorEastAsia"/>
        </w:rPr>
        <w:t>о обра</w:t>
      </w:r>
      <w:r w:rsidRPr="00811C68">
        <w:rPr>
          <w:rFonts w:eastAsiaTheme="minorEastAsia"/>
          <w:spacing w:val="-2"/>
        </w:rPr>
        <w:t>з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3"/>
        </w:rPr>
        <w:t>в</w:t>
      </w:r>
      <w:r w:rsidRPr="00811C68">
        <w:rPr>
          <w:rFonts w:eastAsiaTheme="minorEastAsia"/>
          <w:spacing w:val="-8"/>
        </w:rPr>
        <w:t>а</w:t>
      </w:r>
      <w:r w:rsidRPr="00811C68">
        <w:rPr>
          <w:rFonts w:eastAsiaTheme="minorEastAsia"/>
        </w:rPr>
        <w:t>т</w:t>
      </w:r>
      <w:r w:rsidRPr="00811C68">
        <w:rPr>
          <w:rFonts w:eastAsiaTheme="minorEastAsia"/>
          <w:spacing w:val="2"/>
        </w:rPr>
        <w:t>е</w:t>
      </w:r>
      <w:r w:rsidRPr="00811C68">
        <w:rPr>
          <w:rFonts w:eastAsiaTheme="minorEastAsia"/>
        </w:rPr>
        <w:t>л</w:t>
      </w:r>
      <w:r w:rsidRPr="00811C68">
        <w:rPr>
          <w:rFonts w:eastAsiaTheme="minorEastAsia"/>
          <w:spacing w:val="1"/>
        </w:rPr>
        <w:t>ь</w:t>
      </w:r>
      <w:r w:rsidRPr="00811C68">
        <w:rPr>
          <w:rFonts w:eastAsiaTheme="minorEastAsia"/>
        </w:rPr>
        <w:t>но</w:t>
      </w:r>
      <w:r w:rsidRPr="00811C68">
        <w:rPr>
          <w:rFonts w:eastAsiaTheme="minorEastAsia"/>
          <w:spacing w:val="-5"/>
        </w:rPr>
        <w:t>г</w:t>
      </w:r>
      <w:r w:rsidRPr="00811C68">
        <w:rPr>
          <w:rFonts w:eastAsiaTheme="minorEastAsia"/>
        </w:rPr>
        <w:t xml:space="preserve">о </w:t>
      </w:r>
      <w:r w:rsidRPr="00811C68">
        <w:rPr>
          <w:rFonts w:eastAsiaTheme="minorEastAsia"/>
          <w:spacing w:val="-1"/>
        </w:rPr>
        <w:t>с</w:t>
      </w:r>
      <w:r w:rsidRPr="00811C68">
        <w:rPr>
          <w:rFonts w:eastAsiaTheme="minorEastAsia"/>
          <w:spacing w:val="2"/>
        </w:rPr>
        <w:t>т</w:t>
      </w:r>
      <w:r w:rsidRPr="00811C68">
        <w:rPr>
          <w:rFonts w:eastAsiaTheme="minorEastAsia"/>
        </w:rPr>
        <w:t>анда</w:t>
      </w:r>
      <w:r w:rsidRPr="00811C68">
        <w:rPr>
          <w:rFonts w:eastAsiaTheme="minorEastAsia"/>
          <w:spacing w:val="-2"/>
        </w:rPr>
        <w:t>р</w:t>
      </w:r>
      <w:r w:rsidRPr="00811C68">
        <w:rPr>
          <w:rFonts w:eastAsiaTheme="minorEastAsia"/>
          <w:spacing w:val="2"/>
        </w:rPr>
        <w:t>т</w:t>
      </w:r>
      <w:r w:rsidRPr="00811C68">
        <w:rPr>
          <w:rFonts w:eastAsiaTheme="minorEastAsia"/>
        </w:rPr>
        <w:t xml:space="preserve">а </w:t>
      </w:r>
      <w:r w:rsidRPr="00811C68">
        <w:rPr>
          <w:rFonts w:eastAsiaTheme="minorEastAsia"/>
          <w:spacing w:val="1"/>
        </w:rPr>
        <w:t>н</w:t>
      </w:r>
      <w:r w:rsidRPr="00811C68">
        <w:rPr>
          <w:rFonts w:eastAsiaTheme="minorEastAsia"/>
          <w:spacing w:val="-9"/>
        </w:rPr>
        <w:t>а</w:t>
      </w:r>
      <w:r w:rsidRPr="00811C68">
        <w:rPr>
          <w:rFonts w:eastAsiaTheme="minorEastAsia"/>
          <w:spacing w:val="-1"/>
        </w:rPr>
        <w:t>ч</w:t>
      </w:r>
      <w:r w:rsidRPr="00811C68">
        <w:rPr>
          <w:rFonts w:eastAsiaTheme="minorEastAsia"/>
        </w:rPr>
        <w:t>ал</w:t>
      </w:r>
      <w:r w:rsidRPr="00811C68">
        <w:rPr>
          <w:rFonts w:eastAsiaTheme="minorEastAsia"/>
          <w:spacing w:val="1"/>
        </w:rPr>
        <w:t>ьн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4"/>
        </w:rPr>
        <w:t>г</w:t>
      </w:r>
      <w:r w:rsidRPr="00811C68">
        <w:rPr>
          <w:rFonts w:eastAsiaTheme="minorEastAsia"/>
        </w:rPr>
        <w:t>о обще</w:t>
      </w:r>
      <w:r w:rsidRPr="00811C68">
        <w:rPr>
          <w:rFonts w:eastAsiaTheme="minorEastAsia"/>
          <w:spacing w:val="-5"/>
        </w:rPr>
        <w:t>г</w:t>
      </w:r>
      <w:r w:rsidRPr="00811C68">
        <w:rPr>
          <w:rFonts w:eastAsiaTheme="minorEastAsia"/>
        </w:rPr>
        <w:t>о обр</w:t>
      </w:r>
      <w:r w:rsidRPr="00811C68">
        <w:rPr>
          <w:rFonts w:eastAsiaTheme="minorEastAsia"/>
          <w:spacing w:val="-1"/>
        </w:rPr>
        <w:t>аз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3"/>
        </w:rPr>
        <w:t>в</w:t>
      </w:r>
      <w:r w:rsidRPr="00811C68">
        <w:rPr>
          <w:rFonts w:eastAsiaTheme="minorEastAsia"/>
          <w:spacing w:val="-1"/>
        </w:rPr>
        <w:t>а</w:t>
      </w:r>
      <w:r w:rsidRPr="00811C68">
        <w:rPr>
          <w:rFonts w:eastAsiaTheme="minorEastAsia"/>
        </w:rPr>
        <w:t>н</w:t>
      </w:r>
      <w:r w:rsidRPr="00811C68">
        <w:rPr>
          <w:rFonts w:eastAsiaTheme="minorEastAsia"/>
          <w:spacing w:val="1"/>
        </w:rPr>
        <w:t>и</w:t>
      </w:r>
      <w:r w:rsidRPr="00811C68">
        <w:rPr>
          <w:rFonts w:eastAsiaTheme="minorEastAsia"/>
        </w:rPr>
        <w:t>я и</w:t>
      </w:r>
      <w:r w:rsidRPr="00811C68">
        <w:rPr>
          <w:rFonts w:eastAsiaTheme="minorEastAsia"/>
          <w:spacing w:val="4"/>
        </w:rPr>
        <w:t xml:space="preserve"> </w:t>
      </w:r>
      <w:r w:rsidRPr="00811C68">
        <w:rPr>
          <w:rFonts w:eastAsiaTheme="minorEastAsia"/>
          <w:spacing w:val="1"/>
        </w:rPr>
        <w:t>п</w:t>
      </w:r>
      <w:r w:rsidRPr="00811C68">
        <w:rPr>
          <w:rFonts w:eastAsiaTheme="minorEastAsia"/>
        </w:rPr>
        <w:t>р</w:t>
      </w:r>
      <w:r w:rsidRPr="00811C68">
        <w:rPr>
          <w:rFonts w:eastAsiaTheme="minorEastAsia"/>
          <w:spacing w:val="1"/>
        </w:rPr>
        <w:t>и</w:t>
      </w:r>
      <w:r w:rsidRPr="00811C68">
        <w:rPr>
          <w:rFonts w:eastAsiaTheme="minorEastAsia"/>
          <w:spacing w:val="-3"/>
        </w:rPr>
        <w:t>к</w:t>
      </w:r>
      <w:r w:rsidRPr="00811C68">
        <w:rPr>
          <w:rFonts w:eastAsiaTheme="minorEastAsia"/>
          <w:spacing w:val="-1"/>
        </w:rPr>
        <w:t>а</w:t>
      </w:r>
      <w:r w:rsidRPr="00811C68">
        <w:rPr>
          <w:rFonts w:eastAsiaTheme="minorEastAsia"/>
        </w:rPr>
        <w:t>за</w:t>
      </w:r>
      <w:r w:rsidRPr="00811C68">
        <w:rPr>
          <w:rFonts w:eastAsiaTheme="minorEastAsia"/>
          <w:spacing w:val="4"/>
        </w:rPr>
        <w:t xml:space="preserve"> </w:t>
      </w:r>
      <w:r w:rsidRPr="00811C68">
        <w:rPr>
          <w:rFonts w:eastAsiaTheme="minorEastAsia"/>
        </w:rPr>
        <w:t>Мин</w:t>
      </w:r>
      <w:r w:rsidRPr="00811C68">
        <w:rPr>
          <w:rFonts w:eastAsiaTheme="minorEastAsia"/>
          <w:spacing w:val="1"/>
        </w:rPr>
        <w:t>и</w:t>
      </w:r>
      <w:r w:rsidRPr="00811C68">
        <w:rPr>
          <w:rFonts w:eastAsiaTheme="minorEastAsia"/>
        </w:rPr>
        <w:t>ст</w:t>
      </w:r>
      <w:r w:rsidRPr="00811C68">
        <w:rPr>
          <w:rFonts w:eastAsiaTheme="minorEastAsia"/>
          <w:spacing w:val="-1"/>
        </w:rPr>
        <w:t>е</w:t>
      </w:r>
      <w:r w:rsidRPr="00811C68">
        <w:rPr>
          <w:rFonts w:eastAsiaTheme="minorEastAsia"/>
        </w:rPr>
        <w:t>р</w:t>
      </w:r>
      <w:r w:rsidRPr="00811C68">
        <w:rPr>
          <w:rFonts w:eastAsiaTheme="minorEastAsia"/>
          <w:spacing w:val="-1"/>
        </w:rPr>
        <w:t>с</w:t>
      </w:r>
      <w:r w:rsidRPr="00811C68">
        <w:rPr>
          <w:rFonts w:eastAsiaTheme="minorEastAsia"/>
        </w:rPr>
        <w:t>т</w:t>
      </w:r>
      <w:r w:rsidRPr="00811C68">
        <w:rPr>
          <w:rFonts w:eastAsiaTheme="minorEastAsia"/>
          <w:spacing w:val="-5"/>
        </w:rPr>
        <w:t>в</w:t>
      </w:r>
      <w:r w:rsidRPr="00811C68">
        <w:rPr>
          <w:rFonts w:eastAsiaTheme="minorEastAsia"/>
        </w:rPr>
        <w:t>а</w:t>
      </w:r>
      <w:r w:rsidRPr="00811C68">
        <w:rPr>
          <w:rFonts w:eastAsiaTheme="minorEastAsia"/>
          <w:spacing w:val="3"/>
        </w:rPr>
        <w:t xml:space="preserve"> </w:t>
      </w:r>
      <w:r w:rsidRPr="00811C68">
        <w:rPr>
          <w:rFonts w:eastAsiaTheme="minorEastAsia"/>
        </w:rPr>
        <w:t>обра</w:t>
      </w:r>
      <w:r w:rsidRPr="00811C68">
        <w:rPr>
          <w:rFonts w:eastAsiaTheme="minorEastAsia"/>
          <w:spacing w:val="-1"/>
        </w:rPr>
        <w:t>з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3"/>
        </w:rPr>
        <w:t>в</w:t>
      </w:r>
      <w:r w:rsidRPr="00811C68">
        <w:rPr>
          <w:rFonts w:eastAsiaTheme="minorEastAsia"/>
          <w:spacing w:val="-1"/>
        </w:rPr>
        <w:t>а</w:t>
      </w:r>
      <w:r w:rsidRPr="00811C68">
        <w:rPr>
          <w:rFonts w:eastAsiaTheme="minorEastAsia"/>
        </w:rPr>
        <w:t>н</w:t>
      </w:r>
      <w:r w:rsidRPr="00811C68">
        <w:rPr>
          <w:rFonts w:eastAsiaTheme="minorEastAsia"/>
          <w:spacing w:val="1"/>
        </w:rPr>
        <w:t>и</w:t>
      </w:r>
      <w:r w:rsidRPr="00811C68">
        <w:rPr>
          <w:rFonts w:eastAsiaTheme="minorEastAsia"/>
        </w:rPr>
        <w:t>я</w:t>
      </w:r>
      <w:r w:rsidRPr="00811C68">
        <w:rPr>
          <w:rFonts w:eastAsiaTheme="minorEastAsia"/>
          <w:spacing w:val="5"/>
        </w:rPr>
        <w:t xml:space="preserve"> </w:t>
      </w:r>
      <w:r w:rsidRPr="00811C68">
        <w:rPr>
          <w:rFonts w:eastAsiaTheme="minorEastAsia"/>
        </w:rPr>
        <w:t>и</w:t>
      </w:r>
      <w:r w:rsidRPr="00811C68">
        <w:rPr>
          <w:rFonts w:eastAsiaTheme="minorEastAsia"/>
          <w:spacing w:val="5"/>
        </w:rPr>
        <w:t xml:space="preserve"> </w:t>
      </w:r>
      <w:r w:rsidRPr="00811C68">
        <w:rPr>
          <w:rFonts w:eastAsiaTheme="minorEastAsia"/>
          <w:spacing w:val="1"/>
        </w:rPr>
        <w:t>н</w:t>
      </w:r>
      <w:r w:rsidRPr="00811C68">
        <w:rPr>
          <w:rFonts w:eastAsiaTheme="minorEastAsia"/>
          <w:spacing w:val="-9"/>
        </w:rPr>
        <w:t>а</w:t>
      </w:r>
      <w:r w:rsidRPr="00811C68">
        <w:rPr>
          <w:rFonts w:eastAsiaTheme="minorEastAsia"/>
          <w:spacing w:val="-8"/>
        </w:rPr>
        <w:t>у</w:t>
      </w:r>
      <w:r w:rsidRPr="00811C68">
        <w:rPr>
          <w:rFonts w:eastAsiaTheme="minorEastAsia"/>
        </w:rPr>
        <w:t>ки</w:t>
      </w:r>
      <w:r w:rsidRPr="00811C68">
        <w:rPr>
          <w:rFonts w:eastAsiaTheme="minorEastAsia"/>
          <w:spacing w:val="6"/>
        </w:rPr>
        <w:t xml:space="preserve"> </w:t>
      </w:r>
      <w:r w:rsidRPr="00811C68">
        <w:rPr>
          <w:rFonts w:eastAsiaTheme="minorEastAsia"/>
          <w:spacing w:val="-3"/>
        </w:rPr>
        <w:t>Р</w:t>
      </w:r>
      <w:r w:rsidRPr="00811C68">
        <w:rPr>
          <w:rFonts w:eastAsiaTheme="minorEastAsia"/>
        </w:rPr>
        <w:t>Ф</w:t>
      </w:r>
      <w:r w:rsidRPr="00811C68">
        <w:rPr>
          <w:rFonts w:eastAsiaTheme="minorEastAsia"/>
          <w:spacing w:val="3"/>
        </w:rPr>
        <w:t xml:space="preserve"> </w:t>
      </w:r>
      <w:r w:rsidRPr="00811C68">
        <w:rPr>
          <w:rFonts w:eastAsiaTheme="minorEastAsia"/>
        </w:rPr>
        <w:t>№</w:t>
      </w:r>
      <w:r w:rsidRPr="00811C68">
        <w:rPr>
          <w:rFonts w:eastAsiaTheme="minorEastAsia"/>
          <w:spacing w:val="4"/>
        </w:rPr>
        <w:t xml:space="preserve"> </w:t>
      </w:r>
      <w:r w:rsidRPr="00811C68">
        <w:rPr>
          <w:rFonts w:eastAsiaTheme="minorEastAsia"/>
        </w:rPr>
        <w:t>373</w:t>
      </w:r>
      <w:r w:rsidRPr="00811C68">
        <w:rPr>
          <w:rFonts w:eastAsiaTheme="minorEastAsia"/>
          <w:spacing w:val="5"/>
        </w:rPr>
        <w:t xml:space="preserve"> </w:t>
      </w:r>
      <w:r w:rsidRPr="00811C68">
        <w:rPr>
          <w:rFonts w:eastAsiaTheme="minorEastAsia"/>
          <w:spacing w:val="-2"/>
        </w:rPr>
        <w:t>о</w:t>
      </w:r>
      <w:r w:rsidRPr="00811C68">
        <w:rPr>
          <w:rFonts w:eastAsiaTheme="minorEastAsia"/>
        </w:rPr>
        <w:t>т</w:t>
      </w:r>
      <w:r w:rsidRPr="00811C68">
        <w:rPr>
          <w:rFonts w:eastAsiaTheme="minorEastAsia"/>
          <w:spacing w:val="4"/>
        </w:rPr>
        <w:t xml:space="preserve"> </w:t>
      </w:r>
      <w:r w:rsidRPr="00811C68">
        <w:rPr>
          <w:rFonts w:eastAsiaTheme="minorEastAsia"/>
        </w:rPr>
        <w:t>6</w:t>
      </w:r>
      <w:r w:rsidRPr="00811C68">
        <w:rPr>
          <w:rFonts w:eastAsiaTheme="minorEastAsia"/>
          <w:spacing w:val="5"/>
        </w:rPr>
        <w:t xml:space="preserve"> </w:t>
      </w:r>
      <w:r w:rsidRPr="00811C68">
        <w:rPr>
          <w:rFonts w:eastAsiaTheme="minorEastAsia"/>
          <w:spacing w:val="-2"/>
        </w:rPr>
        <w:t>о</w:t>
      </w:r>
      <w:r w:rsidRPr="00811C68">
        <w:rPr>
          <w:rFonts w:eastAsiaTheme="minorEastAsia"/>
          <w:spacing w:val="-1"/>
        </w:rPr>
        <w:t>к</w:t>
      </w:r>
      <w:r w:rsidRPr="00811C68">
        <w:rPr>
          <w:rFonts w:eastAsiaTheme="minorEastAsia"/>
          <w:spacing w:val="-2"/>
        </w:rPr>
        <w:t>т</w:t>
      </w:r>
      <w:r w:rsidRPr="00811C68">
        <w:rPr>
          <w:rFonts w:eastAsiaTheme="minorEastAsia"/>
        </w:rPr>
        <w:t>ября 2009</w:t>
      </w:r>
      <w:r w:rsidRPr="00811C68">
        <w:rPr>
          <w:rFonts w:eastAsiaTheme="minorEastAsia"/>
          <w:spacing w:val="4"/>
        </w:rPr>
        <w:t xml:space="preserve"> </w:t>
      </w:r>
      <w:r w:rsidRPr="00811C68">
        <w:rPr>
          <w:rFonts w:eastAsiaTheme="minorEastAsia"/>
          <w:spacing w:val="-4"/>
        </w:rPr>
        <w:t>г</w:t>
      </w:r>
      <w:r w:rsidRPr="00811C68">
        <w:rPr>
          <w:rFonts w:eastAsiaTheme="minorEastAsia"/>
          <w:spacing w:val="-7"/>
        </w:rPr>
        <w:t>о</w:t>
      </w:r>
      <w:r w:rsidRPr="00811C68">
        <w:rPr>
          <w:rFonts w:eastAsiaTheme="minorEastAsia"/>
        </w:rPr>
        <w:t>да</w:t>
      </w:r>
      <w:r w:rsidRPr="00811C68">
        <w:rPr>
          <w:rFonts w:eastAsiaTheme="minorEastAsia"/>
          <w:spacing w:val="8"/>
        </w:rPr>
        <w:t xml:space="preserve"> </w:t>
      </w:r>
      <w:r w:rsidRPr="00811C68">
        <w:rPr>
          <w:rFonts w:eastAsiaTheme="minorEastAsia"/>
          <w:spacing w:val="-7"/>
        </w:rPr>
        <w:t>«</w:t>
      </w:r>
      <w:r w:rsidRPr="00811C68">
        <w:rPr>
          <w:rFonts w:eastAsiaTheme="minorEastAsia"/>
        </w:rPr>
        <w:t>Об</w:t>
      </w:r>
      <w:r w:rsidRPr="00811C68">
        <w:rPr>
          <w:rFonts w:eastAsiaTheme="minorEastAsia"/>
          <w:spacing w:val="9"/>
        </w:rPr>
        <w:t xml:space="preserve"> </w:t>
      </w:r>
      <w:r w:rsidRPr="00811C68">
        <w:rPr>
          <w:rFonts w:eastAsiaTheme="minorEastAsia"/>
          <w:spacing w:val="-7"/>
        </w:rPr>
        <w:t>у</w:t>
      </w:r>
      <w:r w:rsidRPr="00811C68">
        <w:rPr>
          <w:rFonts w:eastAsiaTheme="minorEastAsia"/>
          <w:spacing w:val="2"/>
        </w:rPr>
        <w:t>т</w:t>
      </w:r>
      <w:r w:rsidRPr="00811C68">
        <w:rPr>
          <w:rFonts w:eastAsiaTheme="minorEastAsia"/>
          <w:spacing w:val="-2"/>
        </w:rPr>
        <w:t>в</w:t>
      </w:r>
      <w:r w:rsidRPr="00811C68">
        <w:rPr>
          <w:rFonts w:eastAsiaTheme="minorEastAsia"/>
          <w:spacing w:val="-1"/>
        </w:rPr>
        <w:t>е</w:t>
      </w:r>
      <w:r w:rsidRPr="00811C68">
        <w:rPr>
          <w:rFonts w:eastAsiaTheme="minorEastAsia"/>
        </w:rPr>
        <w:t>рж</w:t>
      </w:r>
      <w:r w:rsidRPr="00811C68">
        <w:rPr>
          <w:rFonts w:eastAsiaTheme="minorEastAsia"/>
          <w:spacing w:val="2"/>
        </w:rPr>
        <w:t>д</w:t>
      </w:r>
      <w:r w:rsidRPr="00811C68">
        <w:rPr>
          <w:rFonts w:eastAsiaTheme="minorEastAsia"/>
        </w:rPr>
        <w:t>ении</w:t>
      </w:r>
      <w:r w:rsidRPr="00811C68">
        <w:rPr>
          <w:rFonts w:eastAsiaTheme="minorEastAsia"/>
          <w:spacing w:val="4"/>
        </w:rPr>
        <w:t xml:space="preserve"> </w:t>
      </w:r>
      <w:r w:rsidRPr="00811C68">
        <w:rPr>
          <w:rFonts w:eastAsiaTheme="minorEastAsia"/>
        </w:rPr>
        <w:t>и в</w:t>
      </w:r>
      <w:r w:rsidRPr="00811C68">
        <w:rPr>
          <w:rFonts w:eastAsiaTheme="minorEastAsia"/>
          <w:spacing w:val="-3"/>
        </w:rPr>
        <w:t>ве</w:t>
      </w:r>
      <w:r w:rsidRPr="00811C68">
        <w:rPr>
          <w:rFonts w:eastAsiaTheme="minorEastAsia"/>
        </w:rPr>
        <w:t>д</w:t>
      </w:r>
      <w:r w:rsidRPr="00811C68">
        <w:rPr>
          <w:rFonts w:eastAsiaTheme="minorEastAsia"/>
          <w:spacing w:val="-1"/>
        </w:rPr>
        <w:t>е</w:t>
      </w:r>
      <w:r w:rsidRPr="00811C68">
        <w:rPr>
          <w:rFonts w:eastAsiaTheme="minorEastAsia"/>
        </w:rPr>
        <w:t>н</w:t>
      </w:r>
      <w:r w:rsidRPr="00811C68">
        <w:rPr>
          <w:rFonts w:eastAsiaTheme="minorEastAsia"/>
          <w:spacing w:val="1"/>
        </w:rPr>
        <w:t>и</w:t>
      </w:r>
      <w:r w:rsidRPr="00811C68">
        <w:rPr>
          <w:rFonts w:eastAsiaTheme="minorEastAsia"/>
        </w:rPr>
        <w:t>и</w:t>
      </w:r>
      <w:r w:rsidRPr="00811C68">
        <w:rPr>
          <w:rFonts w:eastAsiaTheme="minorEastAsia"/>
          <w:spacing w:val="97"/>
        </w:rPr>
        <w:t xml:space="preserve"> </w:t>
      </w:r>
      <w:r w:rsidRPr="00811C68">
        <w:rPr>
          <w:rFonts w:eastAsiaTheme="minorEastAsia"/>
        </w:rPr>
        <w:t>в</w:t>
      </w:r>
      <w:r w:rsidRPr="00811C68">
        <w:rPr>
          <w:rFonts w:eastAsiaTheme="minorEastAsia"/>
          <w:spacing w:val="95"/>
        </w:rPr>
        <w:t xml:space="preserve"> </w:t>
      </w:r>
      <w:r w:rsidRPr="00811C68">
        <w:rPr>
          <w:rFonts w:eastAsiaTheme="minorEastAsia"/>
        </w:rPr>
        <w:t>действие</w:t>
      </w:r>
      <w:r w:rsidRPr="00811C68">
        <w:rPr>
          <w:rFonts w:eastAsiaTheme="minorEastAsia"/>
          <w:spacing w:val="93"/>
        </w:rPr>
        <w:t xml:space="preserve"> </w:t>
      </w:r>
      <w:r w:rsidRPr="00811C68">
        <w:rPr>
          <w:rFonts w:eastAsiaTheme="minorEastAsia"/>
        </w:rPr>
        <w:t>ф</w:t>
      </w:r>
      <w:r w:rsidRPr="00811C68">
        <w:rPr>
          <w:rFonts w:eastAsiaTheme="minorEastAsia"/>
          <w:spacing w:val="-2"/>
        </w:rPr>
        <w:t>е</w:t>
      </w:r>
      <w:r w:rsidRPr="00811C68">
        <w:rPr>
          <w:rFonts w:eastAsiaTheme="minorEastAsia"/>
        </w:rPr>
        <w:t>д</w:t>
      </w:r>
      <w:r w:rsidRPr="00811C68">
        <w:rPr>
          <w:rFonts w:eastAsiaTheme="minorEastAsia"/>
          <w:spacing w:val="-1"/>
        </w:rPr>
        <w:t>е</w:t>
      </w:r>
      <w:r w:rsidRPr="00811C68">
        <w:rPr>
          <w:rFonts w:eastAsiaTheme="minorEastAsia"/>
        </w:rPr>
        <w:t>рал</w:t>
      </w:r>
      <w:r w:rsidRPr="00811C68">
        <w:rPr>
          <w:rFonts w:eastAsiaTheme="minorEastAsia"/>
          <w:spacing w:val="1"/>
        </w:rPr>
        <w:t>ьн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4"/>
        </w:rPr>
        <w:t>г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93"/>
        </w:rPr>
        <w:t xml:space="preserve"> </w:t>
      </w:r>
      <w:r w:rsidRPr="00811C68">
        <w:rPr>
          <w:rFonts w:eastAsiaTheme="minorEastAsia"/>
          <w:spacing w:val="-4"/>
        </w:rPr>
        <w:t>г</w:t>
      </w:r>
      <w:r w:rsidRPr="00811C68">
        <w:rPr>
          <w:rFonts w:eastAsiaTheme="minorEastAsia"/>
          <w:spacing w:val="3"/>
        </w:rPr>
        <w:t>о</w:t>
      </w:r>
      <w:r w:rsidRPr="00811C68">
        <w:rPr>
          <w:rFonts w:eastAsiaTheme="minorEastAsia"/>
        </w:rPr>
        <w:t>с</w:t>
      </w:r>
      <w:r w:rsidRPr="00811C68">
        <w:rPr>
          <w:rFonts w:eastAsiaTheme="minorEastAsia"/>
          <w:spacing w:val="-21"/>
        </w:rPr>
        <w:t>у</w:t>
      </w:r>
      <w:r w:rsidRPr="00811C68">
        <w:rPr>
          <w:rFonts w:eastAsiaTheme="minorEastAsia"/>
          <w:spacing w:val="1"/>
        </w:rPr>
        <w:t>д</w:t>
      </w:r>
      <w:r w:rsidRPr="00811C68">
        <w:rPr>
          <w:rFonts w:eastAsiaTheme="minorEastAsia"/>
        </w:rPr>
        <w:t>ар</w:t>
      </w:r>
      <w:r w:rsidRPr="00811C68">
        <w:rPr>
          <w:rFonts w:eastAsiaTheme="minorEastAsia"/>
          <w:spacing w:val="1"/>
        </w:rPr>
        <w:t>с</w:t>
      </w:r>
      <w:r w:rsidRPr="00811C68">
        <w:rPr>
          <w:rFonts w:eastAsiaTheme="minorEastAsia"/>
        </w:rPr>
        <w:t>т</w:t>
      </w:r>
      <w:r w:rsidRPr="00811C68">
        <w:rPr>
          <w:rFonts w:eastAsiaTheme="minorEastAsia"/>
          <w:spacing w:val="-2"/>
        </w:rPr>
        <w:t>в</w:t>
      </w:r>
      <w:r w:rsidRPr="00811C68">
        <w:rPr>
          <w:rFonts w:eastAsiaTheme="minorEastAsia"/>
          <w:spacing w:val="-1"/>
        </w:rPr>
        <w:t>е</w:t>
      </w:r>
      <w:r w:rsidRPr="00811C68">
        <w:rPr>
          <w:rFonts w:eastAsiaTheme="minorEastAsia"/>
        </w:rPr>
        <w:t>н</w:t>
      </w:r>
      <w:r w:rsidRPr="00811C68">
        <w:rPr>
          <w:rFonts w:eastAsiaTheme="minorEastAsia"/>
          <w:spacing w:val="1"/>
        </w:rPr>
        <w:t>н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4"/>
        </w:rPr>
        <w:t>г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95"/>
        </w:rPr>
        <w:t xml:space="preserve"> </w:t>
      </w:r>
      <w:r w:rsidRPr="00811C68">
        <w:rPr>
          <w:rFonts w:eastAsiaTheme="minorEastAsia"/>
        </w:rPr>
        <w:t>обра</w:t>
      </w:r>
      <w:r w:rsidRPr="00811C68">
        <w:rPr>
          <w:rFonts w:eastAsiaTheme="minorEastAsia"/>
          <w:spacing w:val="-1"/>
        </w:rPr>
        <w:t>з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3"/>
        </w:rPr>
        <w:t>в</w:t>
      </w:r>
      <w:r w:rsidRPr="00811C68">
        <w:rPr>
          <w:rFonts w:eastAsiaTheme="minorEastAsia"/>
          <w:spacing w:val="-8"/>
        </w:rPr>
        <w:t>а</w:t>
      </w:r>
      <w:r w:rsidRPr="00811C68">
        <w:rPr>
          <w:rFonts w:eastAsiaTheme="minorEastAsia"/>
        </w:rPr>
        <w:t>тел</w:t>
      </w:r>
      <w:r w:rsidRPr="00811C68">
        <w:rPr>
          <w:rFonts w:eastAsiaTheme="minorEastAsia"/>
          <w:spacing w:val="-1"/>
        </w:rPr>
        <w:t>ьн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3"/>
        </w:rPr>
        <w:t>г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94"/>
        </w:rPr>
        <w:t xml:space="preserve"> </w:t>
      </w:r>
      <w:r w:rsidRPr="00811C68">
        <w:rPr>
          <w:rFonts w:eastAsiaTheme="minorEastAsia"/>
        </w:rPr>
        <w:t>с</w:t>
      </w:r>
      <w:r w:rsidRPr="00811C68">
        <w:rPr>
          <w:rFonts w:eastAsiaTheme="minorEastAsia"/>
          <w:spacing w:val="2"/>
        </w:rPr>
        <w:t>т</w:t>
      </w:r>
      <w:r w:rsidRPr="00811C68">
        <w:rPr>
          <w:rFonts w:eastAsiaTheme="minorEastAsia"/>
        </w:rPr>
        <w:t>анда</w:t>
      </w:r>
      <w:r w:rsidRPr="00811C68">
        <w:rPr>
          <w:rFonts w:eastAsiaTheme="minorEastAsia"/>
          <w:spacing w:val="-2"/>
        </w:rPr>
        <w:t>р</w:t>
      </w:r>
      <w:r w:rsidRPr="00811C68">
        <w:rPr>
          <w:rFonts w:eastAsiaTheme="minorEastAsia"/>
          <w:spacing w:val="2"/>
        </w:rPr>
        <w:t>т</w:t>
      </w:r>
      <w:r w:rsidRPr="00811C68">
        <w:rPr>
          <w:rFonts w:eastAsiaTheme="minorEastAsia"/>
        </w:rPr>
        <w:t>а</w:t>
      </w:r>
      <w:r w:rsidRPr="00811C68">
        <w:rPr>
          <w:rFonts w:eastAsiaTheme="minorEastAsia"/>
          <w:spacing w:val="93"/>
        </w:rPr>
        <w:t xml:space="preserve"> </w:t>
      </w:r>
      <w:r w:rsidRPr="00811C68">
        <w:rPr>
          <w:rFonts w:eastAsiaTheme="minorEastAsia"/>
          <w:spacing w:val="1"/>
        </w:rPr>
        <w:t>н</w:t>
      </w:r>
      <w:r w:rsidRPr="00811C68">
        <w:rPr>
          <w:rFonts w:eastAsiaTheme="minorEastAsia"/>
          <w:spacing w:val="-10"/>
        </w:rPr>
        <w:t>а</w:t>
      </w:r>
      <w:r w:rsidRPr="00811C68">
        <w:rPr>
          <w:rFonts w:eastAsiaTheme="minorEastAsia"/>
          <w:spacing w:val="-1"/>
        </w:rPr>
        <w:t>ч</w:t>
      </w:r>
      <w:r w:rsidRPr="00811C68">
        <w:rPr>
          <w:rFonts w:eastAsiaTheme="minorEastAsia"/>
          <w:spacing w:val="1"/>
        </w:rPr>
        <w:t>а</w:t>
      </w:r>
      <w:r w:rsidRPr="00811C68">
        <w:rPr>
          <w:rFonts w:eastAsiaTheme="minorEastAsia"/>
        </w:rPr>
        <w:t>ль</w:t>
      </w:r>
      <w:r w:rsidRPr="00811C68">
        <w:rPr>
          <w:rFonts w:eastAsiaTheme="minorEastAsia"/>
          <w:spacing w:val="1"/>
        </w:rPr>
        <w:t>н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6"/>
        </w:rPr>
        <w:t>г</w:t>
      </w:r>
      <w:r w:rsidRPr="00811C68">
        <w:rPr>
          <w:rFonts w:eastAsiaTheme="minorEastAsia"/>
        </w:rPr>
        <w:t>о обще</w:t>
      </w:r>
      <w:r w:rsidRPr="00811C68">
        <w:rPr>
          <w:rFonts w:eastAsiaTheme="minorEastAsia"/>
          <w:spacing w:val="-5"/>
        </w:rPr>
        <w:t>г</w:t>
      </w:r>
      <w:r w:rsidRPr="00811C68">
        <w:rPr>
          <w:rFonts w:eastAsiaTheme="minorEastAsia"/>
        </w:rPr>
        <w:t>о обр</w:t>
      </w:r>
      <w:r w:rsidRPr="00811C68">
        <w:rPr>
          <w:rFonts w:eastAsiaTheme="minorEastAsia"/>
          <w:spacing w:val="-1"/>
        </w:rPr>
        <w:t>аз</w:t>
      </w:r>
      <w:r w:rsidRPr="00811C68">
        <w:rPr>
          <w:rFonts w:eastAsiaTheme="minorEastAsia"/>
        </w:rPr>
        <w:t>о</w:t>
      </w:r>
      <w:r w:rsidRPr="00811C68">
        <w:rPr>
          <w:rFonts w:eastAsiaTheme="minorEastAsia"/>
          <w:spacing w:val="-3"/>
        </w:rPr>
        <w:t>в</w:t>
      </w:r>
      <w:r w:rsidRPr="00811C68">
        <w:rPr>
          <w:rFonts w:eastAsiaTheme="minorEastAsia"/>
          <w:spacing w:val="-1"/>
        </w:rPr>
        <w:t>а</w:t>
      </w:r>
      <w:r w:rsidRPr="00811C68">
        <w:rPr>
          <w:rFonts w:eastAsiaTheme="minorEastAsia"/>
        </w:rPr>
        <w:t>н</w:t>
      </w:r>
      <w:r w:rsidRPr="00811C68">
        <w:rPr>
          <w:rFonts w:eastAsiaTheme="minorEastAsia"/>
          <w:spacing w:val="1"/>
        </w:rPr>
        <w:t>и</w:t>
      </w:r>
      <w:r w:rsidRPr="00811C68">
        <w:rPr>
          <w:rFonts w:eastAsiaTheme="minorEastAsia"/>
          <w:spacing w:val="2"/>
        </w:rPr>
        <w:t>я</w:t>
      </w:r>
      <w:r w:rsidRPr="00811C68">
        <w:rPr>
          <w:rFonts w:eastAsiaTheme="minorEastAsia"/>
          <w:spacing w:val="-6"/>
        </w:rPr>
        <w:t>»</w:t>
      </w:r>
      <w:r w:rsidRPr="00811C68">
        <w:rPr>
          <w:rFonts w:eastAsiaTheme="minorEastAsia"/>
        </w:rPr>
        <w:t>;</w:t>
      </w:r>
    </w:p>
    <w:p w:rsidR="00811C68" w:rsidRPr="00811C68" w:rsidRDefault="00811C68" w:rsidP="00811C68">
      <w:pPr>
        <w:widowControl w:val="0"/>
        <w:autoSpaceDE w:val="0"/>
        <w:autoSpaceDN w:val="0"/>
        <w:adjustRightInd w:val="0"/>
        <w:spacing w:line="242" w:lineRule="auto"/>
        <w:ind w:right="851"/>
        <w:jc w:val="both"/>
        <w:rPr>
          <w:rFonts w:eastAsiaTheme="minorEastAsia"/>
          <w:noProof/>
          <w:color w:val="000000"/>
        </w:rPr>
      </w:pPr>
      <w:r w:rsidRPr="00811C68">
        <w:rPr>
          <w:rFonts w:eastAsiaTheme="minorEastAsia"/>
          <w:noProof/>
          <w:color w:val="000000"/>
        </w:rPr>
        <w:t>- Основной образовательной программы начального общего образования  "Пестречинская СОШ №1" на 2019 - 2024 годы.</w:t>
      </w:r>
    </w:p>
    <w:p w:rsidR="00811C68" w:rsidRPr="00811C68" w:rsidRDefault="00811C68" w:rsidP="00811C68">
      <w:pPr>
        <w:spacing w:after="200" w:line="276" w:lineRule="auto"/>
        <w:rPr>
          <w:rFonts w:eastAsiaTheme="minorEastAsia"/>
        </w:rPr>
      </w:pPr>
      <w:r w:rsidRPr="00811C68">
        <w:rPr>
          <w:rFonts w:eastAsiaTheme="minorEastAsia"/>
        </w:rPr>
        <w:t xml:space="preserve">      -на основе образовательной модели УМК «Школа России» .</w:t>
      </w:r>
    </w:p>
    <w:p w:rsidR="00811C68" w:rsidRPr="00811C68" w:rsidRDefault="00811C68" w:rsidP="00811C68">
      <w:pPr>
        <w:spacing w:after="200" w:line="276" w:lineRule="auto"/>
      </w:pPr>
      <w:r w:rsidRPr="00811C68">
        <w:rPr>
          <w:rFonts w:eastAsiaTheme="minorEastAsia"/>
        </w:rPr>
        <w:t xml:space="preserve">       - Учебного плана МБОУ "Пестречинская СОШ №1"</w:t>
      </w:r>
      <w:r w:rsidRPr="00811C68">
        <w:t xml:space="preserve"> на 2021-2022 учебный год</w:t>
      </w:r>
    </w:p>
    <w:p w:rsidR="00811C68" w:rsidRPr="00811C68" w:rsidRDefault="00811C68" w:rsidP="00811C68">
      <w:pPr>
        <w:spacing w:after="200" w:line="276" w:lineRule="auto"/>
      </w:pPr>
      <w:r w:rsidRPr="00811C68">
        <w:t xml:space="preserve">       </w:t>
      </w:r>
      <w:r w:rsidRPr="00811C68">
        <w:rPr>
          <w:rFonts w:eastAsiaTheme="minorEastAsia"/>
        </w:rPr>
        <w:t>-</w:t>
      </w:r>
      <w:r w:rsidRPr="00811C68">
        <w:t xml:space="preserve">Положения о рабочей программе </w:t>
      </w:r>
      <w:r w:rsidRPr="00811C68">
        <w:rPr>
          <w:rFonts w:eastAsiaTheme="minorEastAsia"/>
        </w:rPr>
        <w:t>МБОУ "Пестречинская СОШ №1"</w:t>
      </w:r>
    </w:p>
    <w:p w:rsidR="00811C68" w:rsidRPr="00811C68" w:rsidRDefault="00811C68" w:rsidP="00811C68">
      <w:pPr>
        <w:shd w:val="clear" w:color="auto" w:fill="FFFFFF"/>
        <w:jc w:val="both"/>
        <w:rPr>
          <w:color w:val="000000"/>
        </w:rPr>
      </w:pPr>
      <w:r w:rsidRPr="00811C68">
        <w:t xml:space="preserve">   Авторская программа </w:t>
      </w:r>
      <w:r w:rsidRPr="00811C68">
        <w:rPr>
          <w:rFonts w:asciiTheme="majorHAnsi" w:eastAsiaTheme="minorEastAsia" w:hAnsiTheme="majorHAnsi" w:cstheme="majorBidi"/>
          <w:b/>
          <w:bCs/>
          <w:color w:val="000000"/>
        </w:rPr>
        <w:t>соответствует</w:t>
      </w:r>
    </w:p>
    <w:p w:rsidR="00811C68" w:rsidRPr="00811C68" w:rsidRDefault="00811C68" w:rsidP="00811C68">
      <w:pPr>
        <w:shd w:val="clear" w:color="auto" w:fill="FFFFFF"/>
        <w:jc w:val="both"/>
        <w:rPr>
          <w:color w:val="000000"/>
        </w:rPr>
      </w:pPr>
      <w:r w:rsidRPr="00811C68">
        <w:rPr>
          <w:color w:val="000000"/>
        </w:rPr>
        <w:t xml:space="preserve">      -Федеральному государственному образовательному стандарту начального общего образования</w:t>
      </w:r>
    </w:p>
    <w:p w:rsidR="00811C68" w:rsidRPr="00811C68" w:rsidRDefault="00811C68" w:rsidP="00811C68">
      <w:pPr>
        <w:shd w:val="clear" w:color="auto" w:fill="FFFFFF"/>
        <w:jc w:val="both"/>
        <w:rPr>
          <w:color w:val="000000"/>
        </w:rPr>
      </w:pPr>
      <w:r w:rsidRPr="00811C68">
        <w:rPr>
          <w:color w:val="000000"/>
        </w:rPr>
        <w:t> </w:t>
      </w:r>
    </w:p>
    <w:p w:rsidR="00AA3039" w:rsidRPr="00811C68" w:rsidRDefault="00AA3039" w:rsidP="00AA3039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811C68">
        <w:rPr>
          <w:rStyle w:val="c22"/>
          <w:color w:val="000000"/>
        </w:rPr>
        <w:t> </w:t>
      </w:r>
    </w:p>
    <w:p w:rsidR="00F131AC" w:rsidRPr="00811C68" w:rsidRDefault="00F131AC" w:rsidP="00AA3039">
      <w:pPr>
        <w:jc w:val="center"/>
        <w:rPr>
          <w:b/>
        </w:rPr>
      </w:pPr>
    </w:p>
    <w:p w:rsidR="00F131AC" w:rsidRPr="00811C68" w:rsidRDefault="00F131AC" w:rsidP="00AA3039">
      <w:pPr>
        <w:jc w:val="center"/>
        <w:rPr>
          <w:b/>
        </w:rPr>
      </w:pPr>
    </w:p>
    <w:p w:rsidR="00F131AC" w:rsidRPr="00811C68" w:rsidRDefault="00F131AC" w:rsidP="00AA3039">
      <w:pPr>
        <w:jc w:val="center"/>
        <w:rPr>
          <w:b/>
        </w:rPr>
      </w:pPr>
    </w:p>
    <w:p w:rsidR="00F131AC" w:rsidRPr="00811C68" w:rsidRDefault="00F131AC" w:rsidP="00AA3039">
      <w:pPr>
        <w:jc w:val="center"/>
        <w:rPr>
          <w:b/>
        </w:rPr>
      </w:pPr>
    </w:p>
    <w:p w:rsidR="00F131AC" w:rsidRPr="00811C68" w:rsidRDefault="00F131AC" w:rsidP="00AA3039">
      <w:pPr>
        <w:jc w:val="center"/>
        <w:rPr>
          <w:b/>
        </w:rPr>
      </w:pPr>
    </w:p>
    <w:p w:rsidR="00F131AC" w:rsidRPr="00811C68" w:rsidRDefault="00F131AC" w:rsidP="00AA3039">
      <w:pPr>
        <w:jc w:val="center"/>
        <w:rPr>
          <w:b/>
        </w:rPr>
      </w:pPr>
    </w:p>
    <w:p w:rsidR="00F131AC" w:rsidRPr="00811C68" w:rsidRDefault="00F131AC" w:rsidP="00AA3039">
      <w:pPr>
        <w:jc w:val="center"/>
        <w:rPr>
          <w:b/>
        </w:rPr>
      </w:pPr>
    </w:p>
    <w:p w:rsidR="00F131AC" w:rsidRPr="00811C68" w:rsidRDefault="00F131AC" w:rsidP="00AA3039">
      <w:pPr>
        <w:jc w:val="center"/>
        <w:rPr>
          <w:b/>
        </w:rPr>
      </w:pPr>
    </w:p>
    <w:p w:rsidR="00F131AC" w:rsidRPr="00811C68" w:rsidRDefault="00F131AC" w:rsidP="00AA3039">
      <w:pPr>
        <w:jc w:val="center"/>
        <w:rPr>
          <w:b/>
        </w:rPr>
      </w:pPr>
    </w:p>
    <w:p w:rsidR="00F131AC" w:rsidRPr="00811C68" w:rsidRDefault="00F131AC" w:rsidP="00AA3039">
      <w:pPr>
        <w:jc w:val="center"/>
        <w:rPr>
          <w:b/>
        </w:rPr>
      </w:pPr>
    </w:p>
    <w:p w:rsidR="00F131AC" w:rsidRPr="00811C68" w:rsidRDefault="00F131AC" w:rsidP="00811C68">
      <w:pPr>
        <w:rPr>
          <w:b/>
        </w:rPr>
      </w:pPr>
    </w:p>
    <w:p w:rsidR="00811C68" w:rsidRDefault="00811C68" w:rsidP="00AA3039">
      <w:pPr>
        <w:jc w:val="center"/>
        <w:rPr>
          <w:b/>
        </w:rPr>
      </w:pPr>
    </w:p>
    <w:p w:rsidR="00811C68" w:rsidRDefault="00811C68" w:rsidP="00AA3039">
      <w:pPr>
        <w:jc w:val="center"/>
        <w:rPr>
          <w:b/>
        </w:rPr>
      </w:pPr>
    </w:p>
    <w:p w:rsidR="00811C68" w:rsidRDefault="00811C68" w:rsidP="00AA3039">
      <w:pPr>
        <w:jc w:val="center"/>
        <w:rPr>
          <w:b/>
        </w:rPr>
      </w:pPr>
    </w:p>
    <w:p w:rsidR="00811C68" w:rsidRDefault="00811C68" w:rsidP="00AA3039">
      <w:pPr>
        <w:jc w:val="center"/>
        <w:rPr>
          <w:b/>
        </w:rPr>
      </w:pPr>
    </w:p>
    <w:p w:rsidR="00811C68" w:rsidRDefault="00811C68" w:rsidP="00AA3039">
      <w:pPr>
        <w:jc w:val="center"/>
        <w:rPr>
          <w:b/>
        </w:rPr>
      </w:pPr>
    </w:p>
    <w:p w:rsidR="00811C68" w:rsidRDefault="00811C68" w:rsidP="00AA3039">
      <w:pPr>
        <w:jc w:val="center"/>
        <w:rPr>
          <w:b/>
        </w:rPr>
      </w:pPr>
    </w:p>
    <w:p w:rsidR="00811C68" w:rsidRDefault="00811C68" w:rsidP="00AA3039">
      <w:pPr>
        <w:jc w:val="center"/>
        <w:rPr>
          <w:b/>
        </w:rPr>
      </w:pPr>
    </w:p>
    <w:p w:rsidR="00AA3039" w:rsidRPr="00811C68" w:rsidRDefault="00AA3039" w:rsidP="00AA3039">
      <w:pPr>
        <w:jc w:val="center"/>
      </w:pPr>
      <w:r w:rsidRPr="00811C68">
        <w:rPr>
          <w:b/>
        </w:rPr>
        <w:lastRenderedPageBreak/>
        <w:t>Содержание учебного предмета</w:t>
      </w:r>
    </w:p>
    <w:p w:rsidR="00AA3039" w:rsidRPr="00811C68" w:rsidRDefault="00AA3039" w:rsidP="00AA3039">
      <w:pPr>
        <w:ind w:firstLine="720"/>
        <w:jc w:val="both"/>
        <w:rPr>
          <w:color w:val="000000"/>
        </w:rPr>
      </w:pPr>
      <w:r w:rsidRPr="00811C68">
        <w:rPr>
          <w:color w:val="000000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AA3039" w:rsidRPr="00811C68" w:rsidRDefault="00AA3039" w:rsidP="00AA3039">
      <w:pPr>
        <w:ind w:firstLine="720"/>
        <w:jc w:val="both"/>
      </w:pPr>
      <w:r w:rsidRPr="00811C68">
        <w:rPr>
          <w:bCs/>
        </w:rPr>
        <w:t>Содержание</w:t>
      </w:r>
      <w:r w:rsidRPr="00811C68">
        <w:rPr>
          <w:b/>
          <w:bCs/>
        </w:rPr>
        <w:t xml:space="preserve"> </w:t>
      </w:r>
      <w:r w:rsidRPr="00811C68"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 xml:space="preserve">Подготовка к изучению чисел. Пространственные и временные представления 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Роль математики в жизни людей и общества. Счёт предметов (с использованием количественных и порядковых числительных). Сравнение групп предметов. Отношения «столько же», «больше», «меньше», «больше (меньше) на … Пространственные и временные представления. Местоположение предметов, взаимное расположение предметов на плоскости и в пространстве: выше — ниже, слева — справа, левее — правее, сверху — снизу, между, за. Направления движения: вверх, вниз, налево, направо. Временные представления: раньше, позже, сначала, потом.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ЧИСЛА ОТ 1 до 10. ЧИСЛО 0.  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Нумерация. Названия, обозначение, последовательность чисел. Прибавление к числу по одному и вычитание из числа по одному. Принцип построения натурального ряда чисел. Чтение, запись и сравнение чисел. Знаки «+», «–», «=». Длина. Отношения «длиннее», «короче», «одинаковые по длине». Точка. Кривая линия. Прямая линия. Отрезок. Луч. Ломаная линия. Многоугольник. Знаки «&gt;», «&lt;», «=». Понятия «равенство», «неравенство». Состав чисел от 2 до 5 из двух слагаемых. Состав чисел от 2 до 10 из двух слагаемых. Названия, обозначение, последовательность чисел. Чтение, запись и сравнение чисел.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Проект:</w:t>
      </w:r>
      <w:r w:rsidRPr="00811C68">
        <w:rPr>
          <w:color w:val="000000"/>
        </w:rPr>
        <w:t> «Математика вокруг нас. Числа в загадках, пословицах и поговорках».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Единица длины сантиметр.</w:t>
      </w:r>
      <w:r w:rsidRPr="00811C68">
        <w:rPr>
          <w:b/>
          <w:bCs/>
          <w:color w:val="000000"/>
        </w:rPr>
        <w:t> </w:t>
      </w:r>
      <w:r w:rsidRPr="00811C68">
        <w:rPr>
          <w:color w:val="000000"/>
        </w:rPr>
        <w:t>Измерение отрезков в сантиметрах. Вычерчивание отрезков заданной длины. Понятия «увеличить на …, уменьшить на …» </w:t>
      </w:r>
      <w:r w:rsidRPr="00811C68">
        <w:rPr>
          <w:b/>
          <w:bCs/>
          <w:color w:val="000000"/>
        </w:rPr>
        <w:t> 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ЧИСЛА ОТ 1 ДО 10. Сложение и вычитание.  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Сложение и вычитание вида</w:t>
      </w:r>
      <w:r w:rsidRPr="00811C68">
        <w:rPr>
          <w:color w:val="000000"/>
        </w:rPr>
        <w:t> </w:t>
      </w:r>
      <w:r w:rsidRPr="00811C68">
        <w:rPr>
          <w:b/>
          <w:bCs/>
          <w:color w:val="000000"/>
        </w:rPr>
        <w:t>□ ± 1, □ ± 2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Конкретный смысл и названия действий </w:t>
      </w:r>
      <w:r w:rsidRPr="00811C68">
        <w:rPr>
          <w:i/>
          <w:iCs/>
          <w:color w:val="000000"/>
        </w:rPr>
        <w:t>сложение </w:t>
      </w:r>
      <w:r w:rsidRPr="00811C68">
        <w:rPr>
          <w:color w:val="000000"/>
        </w:rPr>
        <w:t>и </w:t>
      </w:r>
      <w:r w:rsidRPr="00811C68">
        <w:rPr>
          <w:i/>
          <w:iCs/>
          <w:color w:val="000000"/>
        </w:rPr>
        <w:t>вычитание</w:t>
      </w:r>
      <w:r w:rsidRPr="00811C68">
        <w:rPr>
          <w:color w:val="000000"/>
        </w:rPr>
        <w:t>. Названия чисел при сложении (слагаемые, сумма). Использование этих терминов при чтении записей. Сложение и вычитание вида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+ 1, </w:t>
      </w:r>
      <w:r w:rsidRPr="00811C68">
        <w:rPr>
          <w:b/>
          <w:bCs/>
          <w:color w:val="000000"/>
        </w:rPr>
        <w:t>□ – </w:t>
      </w:r>
      <w:r w:rsidRPr="00811C68">
        <w:rPr>
          <w:color w:val="000000"/>
        </w:rPr>
        <w:t>1, 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+ 2,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– 2. Присчитывание и отсчитывание по 1, по 2.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Задача. Структура задачи (условие, вопрос). Анализ задачи. Запись решения и ответа задачи.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Задачи, раскрывающие смысл арифметических действий </w:t>
      </w:r>
      <w:r w:rsidRPr="00811C68">
        <w:rPr>
          <w:i/>
          <w:iCs/>
          <w:color w:val="000000"/>
        </w:rPr>
        <w:t>сложение </w:t>
      </w:r>
      <w:r w:rsidRPr="00811C68">
        <w:rPr>
          <w:color w:val="000000"/>
        </w:rPr>
        <w:t>и </w:t>
      </w:r>
      <w:r w:rsidRPr="00811C68">
        <w:rPr>
          <w:i/>
          <w:iCs/>
          <w:color w:val="000000"/>
        </w:rPr>
        <w:t>вычитание.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Составление задач на сложение и вычитание по одному и тому же рисунку, по схематическому рисунку, по решению. Решение задач на увеличение (уменьшение) числа на несколько единиц.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Сложение и вычитание вида □ ± 3 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Приёмы вычислений </w:t>
      </w:r>
      <w:r w:rsidRPr="00811C68">
        <w:rPr>
          <w:b/>
          <w:bCs/>
          <w:color w:val="000000"/>
        </w:rPr>
        <w:t>. </w:t>
      </w:r>
      <w:r w:rsidRPr="00811C68">
        <w:rPr>
          <w:color w:val="000000"/>
        </w:rPr>
        <w:t>Текстовая задача: дополнение условия недостающими данными или вопросом, решение задач.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Сложение и вычитание вида □ ± 4</w:t>
      </w:r>
      <w:r w:rsidRPr="00811C68">
        <w:rPr>
          <w:color w:val="000000"/>
        </w:rPr>
        <w:t> </w:t>
      </w:r>
      <w:r w:rsidRPr="00811C68">
        <w:rPr>
          <w:b/>
          <w:bCs/>
          <w:color w:val="000000"/>
        </w:rPr>
        <w:br/>
      </w:r>
      <w:r w:rsidRPr="00811C68">
        <w:rPr>
          <w:color w:val="000000"/>
        </w:rPr>
        <w:t>Решение задач на разностное сравнение чисел </w:t>
      </w:r>
      <w:r w:rsidRPr="00811C68">
        <w:rPr>
          <w:b/>
          <w:bCs/>
          <w:color w:val="000000"/>
        </w:rPr>
        <w:br/>
        <w:t>Переместительное свойство сложения </w:t>
      </w:r>
      <w:r w:rsidRPr="00811C68">
        <w:rPr>
          <w:color w:val="000000"/>
        </w:rPr>
        <w:br/>
        <w:t>Применение переместительного свойства сложения для случаев вида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+ 5,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+ 6,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+ 7,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+ 8,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+ 9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Связь между суммой и слагаемыми </w:t>
      </w:r>
      <w:r w:rsidRPr="00811C68">
        <w:rPr>
          <w:b/>
          <w:bCs/>
          <w:color w:val="000000"/>
        </w:rPr>
        <w:br/>
      </w:r>
      <w:r w:rsidRPr="00811C68">
        <w:rPr>
          <w:color w:val="000000"/>
        </w:rPr>
        <w:t>Названия чисел при вычитании (уменьшаемое, вычитаемое, разность). Использование этих терминов при чтении записей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Вычитание в случаях вида 6 –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, 7 –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,</w:t>
      </w:r>
      <w:r w:rsidRPr="00811C68">
        <w:rPr>
          <w:b/>
          <w:bCs/>
          <w:color w:val="000000"/>
        </w:rPr>
        <w:t> </w:t>
      </w:r>
      <w:r w:rsidRPr="00811C68">
        <w:rPr>
          <w:color w:val="000000"/>
        </w:rPr>
        <w:t>8 –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, 9 –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, 10 –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. Состав чисел 6, 7, 8, 9, 10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Таблица сложения и соответствующие случаи вычитания — обобщение изученного.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lastRenderedPageBreak/>
        <w:t>Подготовка к решению задач в два действия — решение цепочки задач. </w:t>
      </w:r>
      <w:r w:rsidRPr="00811C68">
        <w:rPr>
          <w:color w:val="000000"/>
        </w:rPr>
        <w:br/>
        <w:t>Единица массы — килограмм. Определения массы предметов с помощью весов, взвешиванием. Единица вместимости литр.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ЧИСЛА ОТ 1 ДО 20. 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Нумерация</w:t>
      </w:r>
      <w:r w:rsidRPr="00811C68">
        <w:rPr>
          <w:color w:val="000000"/>
        </w:rPr>
        <w:t> Числа от 1 до 20. Названия и последовательность чисел. Образование чисел второго десятка из одного десятка и нескольких единиц. Запись и чтение чисел второго десятка. Единица длины дециметр. Соотношение между дециметром и сантиметром. Случаи сложения и вычитания, основанные на знаниях по нумерации: 10 + 7, 17 – 7, 17 – 10. Текстовые задачи в два действия. План решения задачи. Запись решения.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Табличное сложение  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+ 2,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+ 3,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+ 4,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+ 5,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+ 6,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+ 7,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+ 8, </w:t>
      </w:r>
      <w:r w:rsidRPr="00811C68">
        <w:rPr>
          <w:b/>
          <w:bCs/>
          <w:color w:val="000000"/>
        </w:rPr>
        <w:t>□</w:t>
      </w:r>
      <w:r w:rsidRPr="00811C68">
        <w:rPr>
          <w:color w:val="000000"/>
        </w:rPr>
        <w:t> + 9). Состав чисел второго десятка. Таблица сложения.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Табличное вычитание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 Общие приёмы вычитания с переходом через десяток: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1) приём вычитания по частям (15 – 7 = 15 – 5 – 2);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2) приём, который основывается на знании состава числа и связи между суммой и слагаемыми </w:t>
      </w:r>
      <w:r w:rsidRPr="00811C68">
        <w:rPr>
          <w:color w:val="000000"/>
        </w:rPr>
        <w:br/>
        <w:t>Решение текстовых задач включается в каждый урок. </w:t>
      </w:r>
      <w:r w:rsidRPr="00811C68">
        <w:rPr>
          <w:b/>
          <w:bCs/>
          <w:color w:val="000000"/>
        </w:rPr>
        <w:t>Проект:</w:t>
      </w:r>
      <w:r w:rsidRPr="00811C68">
        <w:rPr>
          <w:color w:val="000000"/>
        </w:rPr>
        <w:t> «Математика вокруг нас. Форма, размер, цвет. Узоры и орнаменты».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 xml:space="preserve">Итоговое повторение «Что узнали, чему научились в 1 классе» 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 xml:space="preserve">Проверка знаний. </w:t>
      </w:r>
    </w:p>
    <w:p w:rsidR="00AA3039" w:rsidRPr="00811C68" w:rsidRDefault="00AA3039" w:rsidP="00AA3039">
      <w:pPr>
        <w:ind w:firstLine="720"/>
        <w:jc w:val="both"/>
      </w:pPr>
      <w:r w:rsidRPr="00811C68">
        <w:t xml:space="preserve">                               </w:t>
      </w:r>
    </w:p>
    <w:p w:rsidR="00AA3039" w:rsidRPr="00811C68" w:rsidRDefault="00AA3039" w:rsidP="00AA3039">
      <w:pPr>
        <w:ind w:right="-2" w:firstLine="720"/>
        <w:jc w:val="center"/>
        <w:rPr>
          <w:b/>
          <w:i/>
        </w:rPr>
      </w:pPr>
    </w:p>
    <w:p w:rsidR="00AA3039" w:rsidRPr="00811C68" w:rsidRDefault="00AA3039" w:rsidP="00AA3039">
      <w:pPr>
        <w:shd w:val="clear" w:color="auto" w:fill="FFFFFF"/>
        <w:ind w:firstLine="540"/>
        <w:jc w:val="center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Планируемые результаты освоения учебного предмета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     </w:t>
      </w:r>
      <w:r w:rsidRPr="00811C68">
        <w:rPr>
          <w:b/>
          <w:bCs/>
          <w:color w:val="000000"/>
        </w:rPr>
        <w:t>ЛИЧНОСТНЫЕ РЕЗУЛЬТАТЫ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У обучающегося будут сформированы: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начальные (элементарные) представления о самостоятельности и личной ответственности в процессе обучения математике;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начальные представления о математических способах познания мира;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начальные представления о целостности окружающего мира;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него самого;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решения новых учебных задач и на интересе к учебному предмету математика;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 положительный и позитивный стиль общения со сверстниками и взрослыми в школе и дома;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 - понимание и принятие элементарные правила работы в группе: проявление доброжелательного отношения к сверстникам, стремление прислушиваться к мнению одноклассников;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начальные представления об основах гражданской идентичности (через систему определенных заданий и упражнений);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приобщение к семейным ценностям, понимание необходимости бережного отношения к природе, к своему здоровью и здоровью других людей.</w:t>
      </w:r>
      <w:r w:rsidRPr="00811C68">
        <w:rPr>
          <w:color w:val="000000"/>
        </w:rPr>
        <w:br/>
      </w:r>
      <w:r w:rsidRPr="00811C68">
        <w:rPr>
          <w:i/>
          <w:iCs/>
          <w:color w:val="000000"/>
        </w:rPr>
        <w:t>Обучающийся получит возможность для формирования: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 xml:space="preserve">- основ внутренней позиции школьника с положительным отношением к школе, к учебной деятельности (проявлять положительное отношение к учебному предмету «Математика», отвечать на вопросы учителя (учебника), участвовать в беседах и дискуссиях, различных </w:t>
      </w:r>
      <w:r w:rsidRPr="00811C68">
        <w:rPr>
          <w:color w:val="000000"/>
        </w:rPr>
        <w:lastRenderedPageBreak/>
        <w:t>видах деятельности, осознавать суть новой социальной роли ученика, принимать нормы и правила школьной жизни, ответственно относиться к урокам математики (ежедневно быть готовым к уроку), бережно относиться к учебнику и рабочей тетради);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учебно-познавательного интереса к новому учебному материалу и способам решения новых учебных и практических задач;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способности к самооценке результатов своей учебной деятельности.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 xml:space="preserve">   МЕТАПРЕДМЕТНЫЕ РЕЗУЛЬТАТЫ</w:t>
      </w:r>
      <w:r w:rsidRPr="00811C68">
        <w:rPr>
          <w:color w:val="000000"/>
        </w:rPr>
        <w:br/>
      </w:r>
      <w:r w:rsidRPr="00811C68">
        <w:rPr>
          <w:b/>
          <w:bCs/>
          <w:i/>
          <w:iCs/>
          <w:color w:val="000000"/>
        </w:rPr>
        <w:t xml:space="preserve">                                                                                                   Регулятивные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научится: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понимать и принимать учебную задачу, поставленную учителем, на разных этапах обучения;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понимать и применять предложенные учителем способы решения учебной задачи;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принимать план действий для решения несложных учебных задач и следовать ему;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выполнять под руководством учителя учебные действия в практической и мыслительной форме;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осознавать результат учебных действий, описывать результаты действий, используя математическую терминологию;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осуществлять пошаговый контроль своих действий под руководством учителя.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получит возможность научиться: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понимать, принимать и сохранять различные учебно-познавательные задачи; составлять план действий для решения несложных учебных задач, проговаривая последовательность выполнения действий;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выделять из темы урока известные знания и умения, определять круг неизвестного по изучаемой теме;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фиксировать по ходу урока и в конце его удовлетворенность/ неудовлетворённость своей работой на уроке (с помощью смайликов,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:rsidR="00AA3039" w:rsidRPr="00811C68" w:rsidRDefault="00AA3039" w:rsidP="00AA3039">
      <w:pPr>
        <w:shd w:val="clear" w:color="auto" w:fill="FFFFFF"/>
        <w:jc w:val="center"/>
        <w:rPr>
          <w:rFonts w:ascii="Calibri" w:hAnsi="Calibri"/>
          <w:color w:val="000000"/>
        </w:rPr>
      </w:pPr>
      <w:r w:rsidRPr="00811C68">
        <w:rPr>
          <w:b/>
          <w:bCs/>
          <w:i/>
          <w:iCs/>
          <w:color w:val="000000"/>
        </w:rPr>
        <w:t>Познавательные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научится: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понимать и строить простые модели (в форме схематических рисунков) математических понятий и использовать их при решении текстовых задач;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проводить сравнение объектов с целью выделения их различных, различать существенные и несущественные признаки;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определять закономерность следования объектов и использовать ее для выполнения задания;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выбирать основания классификации объектов и проводить их классификацию (разбиение объектов на группы) по заданному или установленному признаку;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осуществлять синтез как составление целого из частей;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иметь начальное представление о базовых межпредметных понятиях: число, величина, геометрическая фигура;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находить и читать информацию, представленную разными способами (учебник, справочник, аудио и видео материалы и др.);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выделять из предложенного текста (рисунка)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находить и отбирать из разных источников информацию по заданной теме.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получит возможность научиться: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понимать и выполнять несложные обобщения и использовать их для получения новых знаний;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lastRenderedPageBreak/>
        <w:t>- 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 и на построенных моделях;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применять полученные знания в измененных условиях;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объяснять найденные способы действий при решении новых учебных задач и находить способы их решения (в простейших случаях);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выделять из предложенного текста информацию по заданному условию;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систематизировать собранную в результате расширенного поиска Информацию и представлять ее в предложенной форме.</w:t>
      </w:r>
    </w:p>
    <w:p w:rsidR="00AA3039" w:rsidRPr="00811C68" w:rsidRDefault="00AA3039" w:rsidP="00AA3039">
      <w:pPr>
        <w:shd w:val="clear" w:color="auto" w:fill="FFFFFF"/>
        <w:jc w:val="center"/>
        <w:rPr>
          <w:rFonts w:ascii="Calibri" w:hAnsi="Calibri"/>
          <w:color w:val="000000"/>
        </w:rPr>
      </w:pPr>
      <w:r w:rsidRPr="00811C68">
        <w:rPr>
          <w:b/>
          <w:bCs/>
          <w:i/>
          <w:iCs/>
          <w:color w:val="000000"/>
        </w:rPr>
        <w:t>Коммуникативные</w:t>
      </w:r>
      <w:r w:rsidRPr="00811C68">
        <w:rPr>
          <w:color w:val="000000"/>
        </w:rPr>
        <w:t> 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научится: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задавать вопросы и отвечать на вопросы партнера;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воспринимать и обсуждать различные точки зрения и подходы к выполнению задания, оценивать их;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уважительно вести диалог с товарищами;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понимать и принимать элементарные правила работы в группе: проявлять доброжелательное отношение к сверстникам, стремиться прислушиваться к мнению одноклассников;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осуществлять взаимный контроль и оказывать в сотрудничестве необходимую взаимную помощь.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получит возможность научиться: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применять математические знания и математическую терминологию при изложении своего мнения и предлагаемых способов действий;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включаться в диалог с учителем и сверстниками, в коллективное обсуждение проблем, проявлять инициативу и активности, в стремлении высказываться;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аргументировано выражать свое мнение;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совместно со сверстниками задачу групповой работы (работы в паре), распределять функции в группе (паре) при выполнении заданий, проекта;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оказывать помощь товарищу в случаях затруднений;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признавать свои ошибки, озвучивать их, соглашаться, если на ошибки указывают другие;</w:t>
      </w:r>
    </w:p>
    <w:p w:rsidR="00AA3039" w:rsidRPr="00811C68" w:rsidRDefault="00AA3039" w:rsidP="00AA3039">
      <w:pPr>
        <w:shd w:val="clear" w:color="auto" w:fill="FFFFFF"/>
        <w:jc w:val="both"/>
        <w:rPr>
          <w:color w:val="000000"/>
        </w:rPr>
      </w:pPr>
      <w:r w:rsidRPr="00811C68">
        <w:rPr>
          <w:color w:val="000000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b/>
          <w:bCs/>
          <w:color w:val="000000"/>
        </w:rPr>
        <w:t>ПРЕДМЕТНЫЕ РЕЗУЛЬТАТЫ</w:t>
      </w:r>
      <w:r w:rsidRPr="00811C68">
        <w:rPr>
          <w:color w:val="000000"/>
        </w:rPr>
        <w:br/>
        <w:t>ЧИСЛА И ВЕЛИЧИНЫ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научится: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lastRenderedPageBreak/>
        <w:t>- читать, записывать, сравнивать (используя знаки сравнения «&gt;», « &lt;», « =», термины «равенство» и «неравенство») и упорядочивать числа в пределах 20;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выполнять действия нумерационного характера: 15 + 1, 18 – 1, 10 + 6, 12 – 10, 14 – 4;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распознавать последовательность чисел, составленную по заданному правилу; - 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выполнять классификацию чисел по заданному или самостоятельно установленному признаку;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читать и записывать значения величины длины, используя изученные единицы измерения этой величины (сантиметр, дециметр)и соотношение между ними: 1 дм = 10 см.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получит возможность научиться: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вести счет десятками;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обобщать и распространять свойства натурального ряда чисел на числа, большие двадцати.</w:t>
      </w:r>
    </w:p>
    <w:p w:rsidR="00AA3039" w:rsidRPr="00811C68" w:rsidRDefault="00AA3039" w:rsidP="00AA3039">
      <w:pPr>
        <w:shd w:val="clear" w:color="auto" w:fill="FFFFFF"/>
        <w:jc w:val="center"/>
        <w:rPr>
          <w:rFonts w:ascii="Calibri" w:hAnsi="Calibri"/>
          <w:color w:val="000000"/>
        </w:rPr>
      </w:pPr>
      <w:r w:rsidRPr="00811C68">
        <w:rPr>
          <w:color w:val="000000"/>
        </w:rPr>
        <w:t>АРИФМЕТИЧЕСКИЕ ДЕЙСТВИЯ. СЛОЖЕНИЕ И ВЫЧИТАНИЕ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научится:</w:t>
      </w:r>
    </w:p>
    <w:p w:rsidR="00AA3039" w:rsidRPr="00811C68" w:rsidRDefault="00AA3039" w:rsidP="00AA3039">
      <w:pPr>
        <w:shd w:val="clear" w:color="auto" w:fill="FFFFFF"/>
        <w:jc w:val="both"/>
        <w:rPr>
          <w:color w:val="000000"/>
        </w:rPr>
      </w:pPr>
    </w:p>
    <w:p w:rsidR="00AA3039" w:rsidRPr="00811C68" w:rsidRDefault="00AA3039" w:rsidP="00AA3039">
      <w:pPr>
        <w:shd w:val="clear" w:color="auto" w:fill="FFFFFF"/>
        <w:jc w:val="both"/>
        <w:rPr>
          <w:color w:val="000000"/>
        </w:rPr>
      </w:pPr>
    </w:p>
    <w:p w:rsidR="00AA3039" w:rsidRPr="00811C68" w:rsidRDefault="00AA3039" w:rsidP="00AA3039">
      <w:pPr>
        <w:shd w:val="clear" w:color="auto" w:fill="FFFFFF"/>
        <w:jc w:val="both"/>
        <w:rPr>
          <w:color w:val="000000"/>
        </w:rPr>
      </w:pP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объяснять прием сложения (вычитания) с переходом через разряд в пределах 20.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получит возможность научиться: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выполнять сложение и вычитание с переходом через десяток в пределах 20;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проверять и исправлять выполненные действия.</w:t>
      </w:r>
    </w:p>
    <w:p w:rsidR="00AA3039" w:rsidRPr="00811C68" w:rsidRDefault="00AA3039" w:rsidP="00AA3039">
      <w:pPr>
        <w:shd w:val="clear" w:color="auto" w:fill="FFFFFF"/>
        <w:jc w:val="center"/>
        <w:rPr>
          <w:rFonts w:ascii="Calibri" w:hAnsi="Calibri"/>
          <w:color w:val="000000"/>
        </w:rPr>
      </w:pPr>
      <w:r w:rsidRPr="00811C68">
        <w:rPr>
          <w:color w:val="000000"/>
        </w:rPr>
        <w:t>РАБОТА С ТЕКСТОВЫМИ ЗАДАЧАМИ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научится: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решать задачи (в 1 действие), в том числе и задачи практического содержания;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составлять по серии рисунков рассказ с использованием математических терминов;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отличать текстовую задачу от рассказа; дополнять текст до задачи, вносить нужные изменения;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составлять задачу по рисунку, по схеме, по решению;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получит возможность научиться: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lastRenderedPageBreak/>
        <w:t>- составлять различные задачи по предлагаемым схемам и записям решения;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находить несколько способов решения одной и той же задачи и объяснять их;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отмечать изменения в решении при изменении вопроса задачи или ее условия и отмечать изменения в задаче при изменении ее решения;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решать задачи в 2 действия;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проверять и исправлять неверное решение задачи.</w:t>
      </w:r>
    </w:p>
    <w:p w:rsidR="00AA3039" w:rsidRPr="00811C68" w:rsidRDefault="00AA3039" w:rsidP="00AA3039">
      <w:pPr>
        <w:shd w:val="clear" w:color="auto" w:fill="FFFFFF"/>
        <w:jc w:val="center"/>
        <w:rPr>
          <w:rFonts w:ascii="Calibri" w:hAnsi="Calibri"/>
          <w:color w:val="000000"/>
        </w:rPr>
      </w:pPr>
      <w:r w:rsidRPr="00811C68">
        <w:rPr>
          <w:color w:val="000000"/>
        </w:rPr>
        <w:t>ПРОСТРАНСТВЕННЫЕ ОТНОШЕНИЯ. ГЕОМЕТРИЧЕСКИЕ ФИГУРЫ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научится: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распознавать, называть, изображать геометрические фигуры (точка, линии, прямая, отрезок, луч, ломаная, многоугольник, круг);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находить сходство и различие геометрических фигур (прямая, отрезок, луч).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получит возможность научиться: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</w:r>
    </w:p>
    <w:p w:rsidR="00AA3039" w:rsidRPr="00811C68" w:rsidRDefault="00AA3039" w:rsidP="00AA3039">
      <w:pPr>
        <w:shd w:val="clear" w:color="auto" w:fill="FFFFFF"/>
        <w:jc w:val="center"/>
        <w:rPr>
          <w:color w:val="000000"/>
        </w:rPr>
      </w:pPr>
    </w:p>
    <w:p w:rsidR="00AA3039" w:rsidRPr="00811C68" w:rsidRDefault="00AA3039" w:rsidP="00AA3039">
      <w:pPr>
        <w:shd w:val="clear" w:color="auto" w:fill="FFFFFF"/>
        <w:jc w:val="center"/>
        <w:rPr>
          <w:color w:val="000000"/>
        </w:rPr>
      </w:pPr>
    </w:p>
    <w:p w:rsidR="00AA3039" w:rsidRPr="00811C68" w:rsidRDefault="00AA3039" w:rsidP="00AA3039">
      <w:pPr>
        <w:shd w:val="clear" w:color="auto" w:fill="FFFFFF"/>
        <w:jc w:val="center"/>
        <w:rPr>
          <w:rFonts w:ascii="Calibri" w:hAnsi="Calibri"/>
          <w:color w:val="000000"/>
        </w:rPr>
      </w:pPr>
      <w:r w:rsidRPr="00811C68">
        <w:rPr>
          <w:color w:val="000000"/>
        </w:rPr>
        <w:t>ГЕОМЕТРИЧЕСКИЕ ВЕЛИЧИНЫ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научится: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чертить отрезки заданной длины с помощью оцифрованной линейки;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выбирать единицу длины, соответствующую измеряемому предмету.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 получит возможность научиться: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соотносить и сравнивать величины (например, расположить в порядке убывания (возрастания) длины: 1 д, 8 см, 13 см).</w:t>
      </w:r>
    </w:p>
    <w:p w:rsidR="00AA3039" w:rsidRPr="00811C68" w:rsidRDefault="00AA3039" w:rsidP="00AA3039">
      <w:pPr>
        <w:shd w:val="clear" w:color="auto" w:fill="FFFFFF"/>
        <w:jc w:val="center"/>
        <w:rPr>
          <w:rFonts w:ascii="Calibri" w:hAnsi="Calibri"/>
          <w:color w:val="000000"/>
        </w:rPr>
      </w:pPr>
      <w:r w:rsidRPr="00811C68">
        <w:rPr>
          <w:color w:val="000000"/>
        </w:rPr>
        <w:t>РАБОТА С ИНФОРМАЦИЕЙ</w:t>
      </w:r>
    </w:p>
    <w:p w:rsidR="00AA3039" w:rsidRPr="00811C68" w:rsidRDefault="00AA3039" w:rsidP="00AA3039">
      <w:pPr>
        <w:shd w:val="clear" w:color="auto" w:fill="FFFFFF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научится: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читать небольшие готовые таблицы;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строить несложные цепочки логических рассуждений;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определять верные логические высказывания по отношению к конкретному рисунку.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i/>
          <w:iCs/>
          <w:color w:val="000000"/>
        </w:rPr>
        <w:t>Обучающийся получит возможность научиться:</w:t>
      </w:r>
    </w:p>
    <w:p w:rsidR="00AA3039" w:rsidRPr="00811C68" w:rsidRDefault="00AA3039" w:rsidP="00AA3039">
      <w:pPr>
        <w:shd w:val="clear" w:color="auto" w:fill="FFFFFF"/>
        <w:jc w:val="both"/>
        <w:rPr>
          <w:rFonts w:ascii="Calibri" w:hAnsi="Calibri"/>
          <w:color w:val="000000"/>
        </w:rPr>
      </w:pPr>
      <w:r w:rsidRPr="00811C68">
        <w:rPr>
          <w:color w:val="000000"/>
        </w:rPr>
        <w:t>- определять правило составления несложных таблиц и дополнять их недостающими элементами;</w:t>
      </w:r>
    </w:p>
    <w:p w:rsidR="00AA3039" w:rsidRPr="00811C68" w:rsidRDefault="00AA3039" w:rsidP="00AA3039">
      <w:pPr>
        <w:shd w:val="clear" w:color="auto" w:fill="FFFFFF"/>
        <w:jc w:val="both"/>
        <w:rPr>
          <w:color w:val="000000"/>
        </w:rPr>
      </w:pPr>
      <w:r w:rsidRPr="00811C68">
        <w:rPr>
          <w:color w:val="000000"/>
        </w:rPr>
        <w:t>- проводить логические рассуждения, устанавливая отношения между объектами и формулируя выводы.</w:t>
      </w:r>
    </w:p>
    <w:p w:rsidR="00F131AC" w:rsidRPr="00811C68" w:rsidRDefault="00F131AC" w:rsidP="00AA3039">
      <w:pPr>
        <w:shd w:val="clear" w:color="auto" w:fill="FFFFFF"/>
        <w:jc w:val="both"/>
        <w:rPr>
          <w:color w:val="000000"/>
        </w:rPr>
      </w:pPr>
    </w:p>
    <w:p w:rsidR="00F131AC" w:rsidRPr="00811C68" w:rsidRDefault="00F131AC" w:rsidP="00AA3039">
      <w:pPr>
        <w:shd w:val="clear" w:color="auto" w:fill="FFFFFF"/>
        <w:jc w:val="both"/>
        <w:rPr>
          <w:color w:val="000000"/>
        </w:rPr>
      </w:pPr>
    </w:p>
    <w:p w:rsidR="00F131AC" w:rsidRPr="00811C68" w:rsidRDefault="00F131AC" w:rsidP="00AA3039">
      <w:pPr>
        <w:shd w:val="clear" w:color="auto" w:fill="FFFFFF"/>
        <w:jc w:val="both"/>
        <w:rPr>
          <w:rFonts w:ascii="Calibri" w:hAnsi="Calibri"/>
          <w:color w:val="000000"/>
        </w:rPr>
      </w:pPr>
    </w:p>
    <w:p w:rsidR="00AA3039" w:rsidRPr="00811C68" w:rsidRDefault="00AA3039" w:rsidP="00AA3039">
      <w:pPr>
        <w:ind w:right="-2" w:firstLine="720"/>
        <w:jc w:val="center"/>
        <w:rPr>
          <w:b/>
          <w:i/>
        </w:rPr>
      </w:pPr>
    </w:p>
    <w:p w:rsidR="00AA3039" w:rsidRPr="00811C68" w:rsidRDefault="00AA3039" w:rsidP="00AA3039">
      <w:pPr>
        <w:ind w:right="-2"/>
        <w:rPr>
          <w:b/>
          <w:i/>
        </w:rPr>
      </w:pPr>
      <w:r w:rsidRPr="00811C68">
        <w:rPr>
          <w:b/>
          <w:i/>
        </w:rPr>
        <w:t xml:space="preserve">                                                                                                                            </w:t>
      </w:r>
    </w:p>
    <w:p w:rsidR="00AA3039" w:rsidRPr="00811C68" w:rsidRDefault="00AA3039" w:rsidP="00811C68">
      <w:pPr>
        <w:ind w:right="-2"/>
        <w:jc w:val="center"/>
        <w:rPr>
          <w:b/>
        </w:rPr>
      </w:pPr>
      <w:r w:rsidRPr="00811C68">
        <w:rPr>
          <w:b/>
        </w:rPr>
        <w:t>Тематическое планирование</w:t>
      </w:r>
    </w:p>
    <w:p w:rsidR="00AA3039" w:rsidRPr="00811C68" w:rsidRDefault="00AA3039" w:rsidP="00AA3039">
      <w:pPr>
        <w:ind w:right="-2"/>
        <w:jc w:val="center"/>
        <w:rPr>
          <w:b/>
          <w:i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8221"/>
        <w:gridCol w:w="1985"/>
      </w:tblGrid>
      <w:tr w:rsidR="00AA3039" w:rsidRPr="00811C68" w:rsidTr="00F131AC">
        <w:trPr>
          <w:trHeight w:val="6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№</w:t>
            </w:r>
          </w:p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Тема раздела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 xml:space="preserve">                         Содержание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Кол-во</w:t>
            </w:r>
          </w:p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 xml:space="preserve">часов </w:t>
            </w:r>
          </w:p>
        </w:tc>
      </w:tr>
      <w:tr w:rsidR="00AA3039" w:rsidRPr="00811C68" w:rsidTr="00F131AC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b/>
                <w:lang w:eastAsia="ja-JP"/>
              </w:rPr>
            </w:pPr>
            <w:r w:rsidRPr="00811C68">
              <w:rPr>
                <w:b/>
              </w:rPr>
              <w:t xml:space="preserve">Сравнение </w:t>
            </w:r>
          </w:p>
          <w:p w:rsidR="00AA3039" w:rsidRPr="00811C68" w:rsidRDefault="00AA3039" w:rsidP="00F131AC">
            <w:pPr>
              <w:ind w:right="-2"/>
              <w:jc w:val="both"/>
              <w:rPr>
                <w:b/>
              </w:rPr>
            </w:pPr>
            <w:r w:rsidRPr="00811C68">
              <w:rPr>
                <w:b/>
              </w:rPr>
              <w:t>предметов</w:t>
            </w:r>
          </w:p>
          <w:p w:rsidR="00AA3039" w:rsidRPr="00811C68" w:rsidRDefault="00AA3039" w:rsidP="00F131AC">
            <w:pPr>
              <w:ind w:right="-2"/>
              <w:jc w:val="both"/>
              <w:rPr>
                <w:b/>
              </w:rPr>
            </w:pPr>
            <w:r w:rsidRPr="00811C68">
              <w:rPr>
                <w:b/>
              </w:rPr>
              <w:t>и групп</w:t>
            </w:r>
          </w:p>
          <w:p w:rsidR="00AA3039" w:rsidRPr="00811C68" w:rsidRDefault="00AA3039" w:rsidP="00F131AC">
            <w:pPr>
              <w:ind w:right="-2"/>
              <w:jc w:val="both"/>
              <w:rPr>
                <w:b/>
              </w:rPr>
            </w:pPr>
            <w:r w:rsidRPr="00811C68">
              <w:rPr>
                <w:b/>
              </w:rPr>
              <w:t>предметов.</w:t>
            </w:r>
          </w:p>
          <w:p w:rsidR="00AA3039" w:rsidRPr="00811C68" w:rsidRDefault="00AA3039" w:rsidP="00F131AC">
            <w:pPr>
              <w:ind w:right="-2"/>
              <w:rPr>
                <w:b/>
              </w:rPr>
            </w:pPr>
            <w:r w:rsidRPr="00811C68">
              <w:rPr>
                <w:b/>
              </w:rPr>
              <w:t>Пространственные и временные представления.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rPr>
                <w:lang w:eastAsia="ja-JP"/>
              </w:rPr>
            </w:pPr>
            <w:r w:rsidRPr="00811C68">
              <w:t xml:space="preserve">       </w:t>
            </w:r>
            <w:r w:rsidRPr="00811C68">
              <w:rPr>
                <w:i/>
              </w:rPr>
              <w:t>Сравнение предметов</w:t>
            </w:r>
            <w:r w:rsidRPr="00811C68">
              <w:t xml:space="preserve"> по размеру (больше – меньше, выше – ниже, длиннее – короче) и форме (круглый, квадратный, треугольный и др.)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  Пространственные представления, взаимное расположение предметов: вверху, внизу (выше, ниже), слева, справа (левее, правее), перед, за, между, рядом.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  Направления движения: слева направо, справа налево, сверху вниз, снизу вверх.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  Временные представления: сначала, потом, до, после, раньше, позже).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  </w:t>
            </w:r>
            <w:r w:rsidRPr="00811C68">
              <w:rPr>
                <w:i/>
              </w:rPr>
              <w:t>Сравнение групп предметов:</w:t>
            </w:r>
            <w:r w:rsidRPr="00811C68">
              <w:t xml:space="preserve"> больше, меньше, столько же, больше (меньше) на…</w:t>
            </w:r>
          </w:p>
          <w:p w:rsidR="00AA3039" w:rsidRPr="00811C68" w:rsidRDefault="00AA3039" w:rsidP="00F131AC">
            <w:pPr>
              <w:ind w:right="-2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8</w:t>
            </w:r>
          </w:p>
        </w:tc>
      </w:tr>
      <w:tr w:rsidR="00AA3039" w:rsidRPr="00811C68" w:rsidTr="00F131AC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b/>
                <w:lang w:eastAsia="ja-JP"/>
              </w:rPr>
            </w:pPr>
            <w:r w:rsidRPr="00811C68">
              <w:rPr>
                <w:b/>
              </w:rPr>
              <w:t>Числа от 1до 10 и число 0.</w:t>
            </w:r>
          </w:p>
          <w:p w:rsidR="00AA3039" w:rsidRPr="00811C68" w:rsidRDefault="00AA3039" w:rsidP="00F131AC">
            <w:pPr>
              <w:ind w:right="-2"/>
              <w:jc w:val="both"/>
              <w:rPr>
                <w:b/>
                <w:lang w:eastAsia="ja-JP"/>
              </w:rPr>
            </w:pPr>
            <w:r w:rsidRPr="00811C68">
              <w:rPr>
                <w:b/>
              </w:rPr>
              <w:t>Нумерация.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rPr>
                <w:lang w:eastAsia="ja-JP"/>
              </w:rPr>
            </w:pPr>
            <w:r w:rsidRPr="00811C68">
              <w:t xml:space="preserve">        Названия, последовательность и обозначение чисел от 1 до 10. Счёт реальных предметов и их изображений, движений, звуков и др. Получение числа прибавлением 1 к предыдущему числу, вычитанием 1 из числа, непосредственно следующего за ним при счёте.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  Число 0. Его получение и обозначение.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  Сравнение чисел.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  Равенство, неравенство. Знаки &gt; (больше), &lt; (меньше), = (равно). 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 Состав чисел 2,3,4,5. Монеты в 1р., 2р., 5р., 1к., 5к., 10к.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 Точка. Линии: кривая, прямая. Отрезок. Ломаная. Многоугольник. Углы, вершины, стороны многоугольника.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 Длина отрезка. Сантиметр.</w:t>
            </w:r>
          </w:p>
          <w:p w:rsidR="00AA3039" w:rsidRPr="00811C68" w:rsidRDefault="00AA3039" w:rsidP="00F131AC">
            <w:pPr>
              <w:ind w:right="-2"/>
              <w:rPr>
                <w:lang w:eastAsia="ja-JP"/>
              </w:rPr>
            </w:pPr>
            <w:r w:rsidRPr="00811C68">
              <w:t xml:space="preserve">       Решение задач в одно действие на сложение и вычитание (на основе счёта предметов).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28</w:t>
            </w:r>
          </w:p>
        </w:tc>
      </w:tr>
      <w:tr w:rsidR="00AA3039" w:rsidRPr="00811C68" w:rsidTr="00F131AC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b/>
                <w:lang w:eastAsia="ja-JP"/>
              </w:rPr>
            </w:pPr>
            <w:r w:rsidRPr="00811C68">
              <w:rPr>
                <w:b/>
              </w:rPr>
              <w:t xml:space="preserve">Числа от 1до 10. </w:t>
            </w:r>
          </w:p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rPr>
                <w:b/>
              </w:rPr>
              <w:t>Сложение и вычитание.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rPr>
                <w:lang w:eastAsia="ja-JP"/>
              </w:rPr>
            </w:pPr>
            <w:r w:rsidRPr="00811C68">
              <w:t xml:space="preserve">      Конкретный смысл и названия действий сложения и вычитания. Знаки + (плюс), - ( минус) , = (равно).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1-2 действия без скобок.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Переместительное свойство сложения.</w:t>
            </w:r>
          </w:p>
          <w:p w:rsidR="00AA3039" w:rsidRPr="00811C68" w:rsidRDefault="00AA3039" w:rsidP="00F131AC">
            <w:pPr>
              <w:ind w:right="-2"/>
            </w:pPr>
            <w:r w:rsidRPr="00811C68">
              <w:lastRenderedPageBreak/>
              <w:t xml:space="preserve">     Приёмы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Таблица сложения в пределах 10. Соответствующие случаи вычитания.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Сложение и вычитание с числом 0.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Нахождение числа, которое на несколько единиц больше или меньше данного.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Решение задач в одно действие на сложение и вычитание.</w:t>
            </w:r>
          </w:p>
          <w:p w:rsidR="00AA3039" w:rsidRPr="00811C68" w:rsidRDefault="00AA3039" w:rsidP="00F131AC">
            <w:pPr>
              <w:ind w:right="-2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lastRenderedPageBreak/>
              <w:t>55</w:t>
            </w:r>
          </w:p>
        </w:tc>
      </w:tr>
      <w:tr w:rsidR="00AA3039" w:rsidRPr="00811C68" w:rsidTr="00F131AC">
        <w:trPr>
          <w:trHeight w:val="6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b/>
                <w:lang w:eastAsia="ja-JP"/>
              </w:rPr>
            </w:pPr>
            <w:r w:rsidRPr="00811C68">
              <w:rPr>
                <w:b/>
              </w:rPr>
              <w:t>Числа от 11 до 20.</w:t>
            </w:r>
          </w:p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rPr>
                <w:b/>
              </w:rPr>
              <w:t>Нумерация.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rPr>
                <w:lang w:eastAsia="ja-JP"/>
              </w:rPr>
            </w:pPr>
            <w:r w:rsidRPr="00811C68">
              <w:t xml:space="preserve">     Названия и последовательность чисел от 1 до 20. Десятичный  состав чисел от11 до 20.чтение и запись чисел от 11 до 20. Сравнение чисел.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Сложение и вычитание вида 10+7, 17-7, 17-10.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Сравнение чисел с помощью вычитания.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 Единица времени: час. Определение времени по часам с точностью до часа. 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Единицы длины: сантиметр, дециметр.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Соотношения между ними.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Единица массы: килограмм.</w:t>
            </w:r>
          </w:p>
          <w:p w:rsidR="00AA3039" w:rsidRPr="00811C68" w:rsidRDefault="00AA3039" w:rsidP="00F131AC">
            <w:pPr>
              <w:ind w:right="-2"/>
              <w:rPr>
                <w:lang w:eastAsia="ja-JP"/>
              </w:rPr>
            </w:pPr>
            <w:r w:rsidRPr="00811C68">
              <w:t xml:space="preserve">     Единица вместимости: литр.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12</w:t>
            </w:r>
          </w:p>
        </w:tc>
      </w:tr>
      <w:tr w:rsidR="00AA3039" w:rsidRPr="00811C68" w:rsidTr="00F131AC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b/>
                <w:lang w:eastAsia="ja-JP"/>
              </w:rPr>
            </w:pPr>
            <w:r w:rsidRPr="00811C68">
              <w:rPr>
                <w:b/>
              </w:rPr>
              <w:t>Табличное сложение и вычитание.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rPr>
                <w:lang w:eastAsia="ja-JP"/>
              </w:rPr>
            </w:pPr>
            <w:r w:rsidRPr="00811C68">
              <w:t xml:space="preserve">     Сложение двух однозначных чисел, сумма которых больше, чем 10, с использованием изученных приёмов вычислений.</w:t>
            </w:r>
          </w:p>
          <w:p w:rsidR="00AA3039" w:rsidRPr="00811C68" w:rsidRDefault="00AA3039" w:rsidP="00F131AC">
            <w:pPr>
              <w:ind w:right="-2"/>
            </w:pPr>
            <w:r w:rsidRPr="00811C68">
              <w:t xml:space="preserve">     Таблица сложения и соответствующие случаи вычитания.</w:t>
            </w:r>
          </w:p>
          <w:p w:rsidR="00AA3039" w:rsidRPr="00811C68" w:rsidRDefault="00AA3039" w:rsidP="00F131AC">
            <w:pPr>
              <w:ind w:right="-2"/>
              <w:rPr>
                <w:lang w:eastAsia="ja-JP"/>
              </w:rPr>
            </w:pPr>
            <w:r w:rsidRPr="00811C68">
              <w:t xml:space="preserve">    Решение задач в 1-2 действия на сложение и вычитание.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23</w:t>
            </w:r>
          </w:p>
        </w:tc>
      </w:tr>
      <w:tr w:rsidR="00AA3039" w:rsidRPr="00811C68" w:rsidTr="00F131AC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b/>
                <w:lang w:eastAsia="ja-JP"/>
              </w:rPr>
            </w:pPr>
            <w:r w:rsidRPr="00811C68">
              <w:rPr>
                <w:b/>
              </w:rPr>
              <w:t xml:space="preserve">Итоговое </w:t>
            </w:r>
          </w:p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  <w:r w:rsidRPr="00811C68">
              <w:rPr>
                <w:b/>
              </w:rPr>
              <w:t>Повторение.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</w:pPr>
            <w:r w:rsidRPr="00811C68">
              <w:t>6</w:t>
            </w:r>
          </w:p>
          <w:p w:rsidR="00AA3039" w:rsidRPr="00811C68" w:rsidRDefault="00AA3039" w:rsidP="00F131AC">
            <w:pPr>
              <w:ind w:right="-2"/>
              <w:jc w:val="both"/>
              <w:rPr>
                <w:lang w:eastAsia="ja-JP"/>
              </w:rPr>
            </w:pPr>
          </w:p>
        </w:tc>
      </w:tr>
      <w:tr w:rsidR="00AA3039" w:rsidRPr="00811C68" w:rsidTr="00F131AC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b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39" w:rsidRPr="00811C68" w:rsidRDefault="00AA3039" w:rsidP="00F131AC">
            <w:pPr>
              <w:ind w:right="-2"/>
              <w:jc w:val="both"/>
              <w:rPr>
                <w:b/>
                <w:lang w:eastAsia="ja-JP"/>
              </w:rPr>
            </w:pPr>
            <w:r w:rsidRPr="00811C68">
              <w:rPr>
                <w:lang w:eastAsia="ja-JP"/>
              </w:rPr>
              <w:t xml:space="preserve">                                                                                                                       </w:t>
            </w:r>
            <w:r w:rsidRPr="00811C68">
              <w:rPr>
                <w:b/>
                <w:lang w:eastAsia="ja-JP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39" w:rsidRPr="00811C68" w:rsidRDefault="00AA3039" w:rsidP="00F131AC">
            <w:pPr>
              <w:ind w:right="-2"/>
              <w:jc w:val="both"/>
              <w:rPr>
                <w:b/>
              </w:rPr>
            </w:pPr>
            <w:r w:rsidRPr="00811C68">
              <w:rPr>
                <w:b/>
              </w:rPr>
              <w:t>132</w:t>
            </w:r>
          </w:p>
        </w:tc>
      </w:tr>
    </w:tbl>
    <w:p w:rsidR="00AA3039" w:rsidRPr="00811C68" w:rsidRDefault="00AA3039" w:rsidP="00F131AC">
      <w:pPr>
        <w:shd w:val="clear" w:color="auto" w:fill="FFFFFF"/>
        <w:autoSpaceDE w:val="0"/>
        <w:autoSpaceDN w:val="0"/>
        <w:adjustRightInd w:val="0"/>
        <w:ind w:left="709"/>
        <w:sectPr w:rsidR="00AA3039" w:rsidRPr="00811C68" w:rsidSect="00F131AC">
          <w:footerReference w:type="default" r:id="rId9"/>
          <w:pgSz w:w="16838" w:h="11906" w:orient="landscape"/>
          <w:pgMar w:top="284" w:right="1134" w:bottom="1133" w:left="1134" w:header="709" w:footer="510" w:gutter="0"/>
          <w:cols w:space="708"/>
          <w:docGrid w:linePitch="360"/>
        </w:sectPr>
      </w:pPr>
    </w:p>
    <w:p w:rsidR="00AA3039" w:rsidRPr="00811C68" w:rsidRDefault="00AA3039" w:rsidP="00811C68">
      <w:pPr>
        <w:spacing w:line="360" w:lineRule="auto"/>
        <w:jc w:val="center"/>
      </w:pPr>
      <w:r w:rsidRPr="00811C68">
        <w:lastRenderedPageBreak/>
        <w:t xml:space="preserve">        </w:t>
      </w:r>
      <w:r w:rsidRPr="00811C68">
        <w:rPr>
          <w:b/>
        </w:rPr>
        <w:t xml:space="preserve"> Календарно – тематическое планирование</w:t>
      </w:r>
    </w:p>
    <w:tbl>
      <w:tblPr>
        <w:tblW w:w="14034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6811"/>
        <w:gridCol w:w="30"/>
        <w:gridCol w:w="1815"/>
        <w:gridCol w:w="28"/>
        <w:gridCol w:w="2099"/>
        <w:gridCol w:w="27"/>
        <w:gridCol w:w="2382"/>
        <w:gridCol w:w="30"/>
      </w:tblGrid>
      <w:tr w:rsidR="00AA3039" w:rsidRPr="00811C68" w:rsidTr="00F131AC">
        <w:tc>
          <w:tcPr>
            <w:tcW w:w="812" w:type="dxa"/>
            <w:vMerge w:val="restart"/>
          </w:tcPr>
          <w:p w:rsidR="00AA3039" w:rsidRPr="00811C68" w:rsidRDefault="00AA3039" w:rsidP="00F131AC">
            <w:pPr>
              <w:jc w:val="center"/>
              <w:rPr>
                <w:b/>
              </w:rPr>
            </w:pPr>
            <w:r w:rsidRPr="00811C68">
              <w:rPr>
                <w:b/>
              </w:rPr>
              <w:t>№</w:t>
            </w:r>
          </w:p>
          <w:p w:rsidR="00AA3039" w:rsidRPr="00811C68" w:rsidRDefault="00AA3039" w:rsidP="00F131AC">
            <w:pPr>
              <w:jc w:val="center"/>
              <w:rPr>
                <w:b/>
              </w:rPr>
            </w:pPr>
            <w:r w:rsidRPr="00811C68">
              <w:rPr>
                <w:b/>
              </w:rPr>
              <w:t>уро</w:t>
            </w:r>
            <w:r w:rsidRPr="00811C68">
              <w:rPr>
                <w:b/>
                <w:lang w:val="en-US"/>
              </w:rPr>
              <w:t>-</w:t>
            </w:r>
            <w:r w:rsidRPr="00811C68">
              <w:rPr>
                <w:b/>
              </w:rPr>
              <w:t>ка</w:t>
            </w:r>
          </w:p>
        </w:tc>
        <w:tc>
          <w:tcPr>
            <w:tcW w:w="6841" w:type="dxa"/>
            <w:gridSpan w:val="2"/>
            <w:vMerge w:val="restart"/>
          </w:tcPr>
          <w:p w:rsidR="00AA3039" w:rsidRPr="00811C68" w:rsidRDefault="00AA3039" w:rsidP="00F131AC">
            <w:pPr>
              <w:jc w:val="center"/>
              <w:rPr>
                <w:b/>
              </w:rPr>
            </w:pPr>
            <w:r w:rsidRPr="00811C68">
              <w:rPr>
                <w:b/>
              </w:rPr>
              <w:t xml:space="preserve"> Тема урока</w:t>
            </w:r>
          </w:p>
        </w:tc>
        <w:tc>
          <w:tcPr>
            <w:tcW w:w="1843" w:type="dxa"/>
            <w:gridSpan w:val="2"/>
            <w:vMerge w:val="restart"/>
          </w:tcPr>
          <w:p w:rsidR="00AA3039" w:rsidRPr="00811C68" w:rsidRDefault="00AA3039" w:rsidP="00F131AC">
            <w:pPr>
              <w:jc w:val="center"/>
              <w:rPr>
                <w:b/>
              </w:rPr>
            </w:pPr>
            <w:r w:rsidRPr="00811C68">
              <w:rPr>
                <w:b/>
              </w:rPr>
              <w:t>Кол-</w:t>
            </w:r>
            <w:r w:rsidRPr="00811C68">
              <w:rPr>
                <w:b/>
                <w:lang w:val="en-US"/>
              </w:rPr>
              <w:t xml:space="preserve">   </w:t>
            </w:r>
            <w:r w:rsidRPr="00811C68">
              <w:rPr>
                <w:b/>
              </w:rPr>
              <w:t>во</w:t>
            </w:r>
          </w:p>
          <w:p w:rsidR="00AA3039" w:rsidRPr="00811C68" w:rsidRDefault="00AA3039" w:rsidP="00F131AC">
            <w:pPr>
              <w:jc w:val="center"/>
              <w:rPr>
                <w:b/>
              </w:rPr>
            </w:pPr>
            <w:r w:rsidRPr="00811C68">
              <w:rPr>
                <w:b/>
              </w:rPr>
              <w:t>часов</w:t>
            </w:r>
          </w:p>
        </w:tc>
        <w:tc>
          <w:tcPr>
            <w:tcW w:w="4538" w:type="dxa"/>
            <w:gridSpan w:val="4"/>
          </w:tcPr>
          <w:p w:rsidR="00AA3039" w:rsidRPr="00811C68" w:rsidRDefault="00AA3039" w:rsidP="00F131AC">
            <w:pPr>
              <w:jc w:val="center"/>
              <w:rPr>
                <w:b/>
              </w:rPr>
            </w:pPr>
            <w:r w:rsidRPr="00811C68">
              <w:rPr>
                <w:b/>
              </w:rPr>
              <w:t>Дата проведения</w:t>
            </w:r>
          </w:p>
        </w:tc>
      </w:tr>
      <w:tr w:rsidR="00AA3039" w:rsidRPr="00811C68" w:rsidTr="00F131AC">
        <w:tc>
          <w:tcPr>
            <w:tcW w:w="812" w:type="dxa"/>
            <w:vMerge/>
          </w:tcPr>
          <w:p w:rsidR="00AA3039" w:rsidRPr="00811C68" w:rsidRDefault="00AA3039" w:rsidP="00F131AC">
            <w:pPr>
              <w:rPr>
                <w:b/>
              </w:rPr>
            </w:pPr>
          </w:p>
        </w:tc>
        <w:tc>
          <w:tcPr>
            <w:tcW w:w="6841" w:type="dxa"/>
            <w:gridSpan w:val="2"/>
            <w:vMerge/>
          </w:tcPr>
          <w:p w:rsidR="00AA3039" w:rsidRPr="00811C68" w:rsidRDefault="00AA3039" w:rsidP="00F131AC">
            <w:pPr>
              <w:rPr>
                <w:b/>
              </w:rPr>
            </w:pPr>
          </w:p>
        </w:tc>
        <w:tc>
          <w:tcPr>
            <w:tcW w:w="1843" w:type="dxa"/>
            <w:gridSpan w:val="2"/>
            <w:vMerge/>
          </w:tcPr>
          <w:p w:rsidR="00AA3039" w:rsidRPr="00811C68" w:rsidRDefault="00AA3039" w:rsidP="00F131AC">
            <w:pPr>
              <w:rPr>
                <w:b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pPr>
              <w:jc w:val="center"/>
              <w:rPr>
                <w:b/>
              </w:rPr>
            </w:pPr>
            <w:r w:rsidRPr="00811C68">
              <w:rPr>
                <w:b/>
              </w:rPr>
              <w:t>По плану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>
            <w:pPr>
              <w:jc w:val="center"/>
              <w:rPr>
                <w:b/>
              </w:rPr>
            </w:pPr>
            <w:r w:rsidRPr="00811C68">
              <w:rPr>
                <w:b/>
              </w:rPr>
              <w:t>Факт</w:t>
            </w:r>
          </w:p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Знакомство  с  учебником  математики.  Роль  математики  в  жизни  людей  и  общества.  Счет  предметов  и  групп  предметов.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2.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Счет  предметов  ( с  использованием  количественных  и  порядковых  числительных)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3.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Пространственные представления (вверх, вниз, налево, направо). Местоположение  предметов  на  плоскости  и  в  пространстве.  Направление  движения:вверх,вниз,налево,направо.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4.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Временные представления (раньше, позже, сначала, потом).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5.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 xml:space="preserve"> Тематическая  прогулка. Отношения « столько же», «больше», «меньше»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6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Сравнение  групп  предметов</w:t>
            </w:r>
          </w:p>
          <w:p w:rsidR="00AA3039" w:rsidRPr="00811C68" w:rsidRDefault="00AA3039" w:rsidP="00F131AC">
            <w:r w:rsidRPr="00811C68">
              <w:t>На  сколько  больше?</w:t>
            </w:r>
          </w:p>
          <w:p w:rsidR="00AA3039" w:rsidRPr="00811C68" w:rsidRDefault="00AA3039" w:rsidP="00F131AC">
            <w:r w:rsidRPr="00811C68">
              <w:t>На  сколько  меньше?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trHeight w:hRule="exact" w:val="801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7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Уравнивание  предметов  и  групп  предметов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trHeight w:val="800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8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Проверочная  работа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r w:rsidRPr="00811C68">
              <w:t xml:space="preserve">      9.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Много. Один. Письмо цифры 1.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r w:rsidRPr="00811C68">
              <w:t xml:space="preserve">             10.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Числа 1, 2. Образование  числа 2. Цифра 2. Письмо цифры 2.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11.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Числа  1,2,3.Образование  числа  3. Цифра 3. Письмо цифры 3.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12.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Знаки +, – , =. Составление  и  чтение  равенств.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13.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Число 4.Прибавление  к  числу  по  одному  и  вычитание  из  числа  по  одному. Цифра  4.Письмо цифры 4.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14.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 xml:space="preserve"> Отношения «длиннее», «короче» , «одинаковые  по  длине».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lastRenderedPageBreak/>
              <w:t>15.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Число 5.Цифра  5. Письмо цифры 5.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16.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Тематическая  прогулка.   Числа от 1 до 5: получение, сравнение, запись, соотнесение числа и цифры. Состав числа 5  из  двух  слагаемых.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сентября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trHeight w:val="649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17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Странички  для  любознательных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18.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Точка. Линия: кривая, прямая. Отрезок. Луч.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19.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Ломаная линия. Звено ломаной, вершины.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20.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pPr>
              <w:rPr>
                <w:i/>
              </w:rPr>
            </w:pPr>
            <w:r w:rsidRPr="00811C68">
              <w:t>Тематическая  прогулка. Числа от  1  до  5;  получение,сравнение,запись,соотнесение числа  и  цифры.Состав  чисел  от  2 до  5  из  двух  слагаемых.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21.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Знаки больше, меньше, равно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22.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Равенство. Неравенство.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23.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Многоугольник.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24.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Тематическая  прогулка. Числа 6, 7. Чтение, запись  и  сравнение  чисел. Письмо цифры 6.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25.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 xml:space="preserve"> Числа   1-7. Чтение,запись  и  сравнение  чисел.Письмо цифры  7.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26.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Числа 8 и 9.  Чтение,запись  и  сравнение  чисел. Письмо цифры 8.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27.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Числа  1-9. Чтение,запись  и  сравнение  чисел. Письмо цифры 9.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28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Тематическая  прогулка.  Число  10. Чтение,запись  и  сравнение  чисел. Запись числа 10.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29.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 xml:space="preserve">Числа от 1 до 10. Чтение,запись  и  сравнение  чисел. </w:t>
            </w:r>
          </w:p>
          <w:p w:rsidR="00AA3039" w:rsidRPr="00811C68" w:rsidRDefault="00AA3039" w:rsidP="00F131AC">
            <w:pPr>
              <w:rPr>
                <w:b/>
              </w:rPr>
            </w:pPr>
            <w:r w:rsidRPr="00811C68">
              <w:rPr>
                <w:b/>
              </w:rPr>
              <w:t>Проект «Математика  вокруг  нас. Числа в  загадках, пословицах  и  поговорках».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30.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Единица  длины  сантиметр.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31.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Понятия «увеличить  на…,уменьшить  на…».Измерение  длины  отрезков  с  помощью  линейки.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32.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Число 0.Цифра  0.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октября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33.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Тематическая  прогулка. Сложение  и  вычитание  с  числом  0.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C63557" w:rsidP="00F131AC">
            <w:r w:rsidRPr="00811C68">
              <w:t xml:space="preserve">5 неделя </w:t>
            </w:r>
            <w:r w:rsidR="00AA3039" w:rsidRPr="00811C68">
              <w:t>о</w:t>
            </w:r>
            <w:r w:rsidRPr="00811C68">
              <w:t>кт</w:t>
            </w:r>
            <w:r w:rsidR="00AA3039" w:rsidRPr="00811C68">
              <w:t>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34.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Странички  для  любознательных.</w:t>
            </w:r>
            <w:r w:rsidRPr="00811C68">
              <w:rPr>
                <w:i/>
              </w:rPr>
              <w:t>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C63557" w:rsidP="00F131AC">
            <w:r w:rsidRPr="00811C68">
              <w:t xml:space="preserve">5 неделя </w:t>
            </w:r>
            <w:r w:rsidR="00AA3039" w:rsidRPr="00811C68">
              <w:t>о</w:t>
            </w:r>
            <w:r w:rsidRPr="00811C68">
              <w:t>ктя</w:t>
            </w:r>
            <w:r w:rsidR="00AA3039" w:rsidRPr="00811C68">
              <w:t>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lastRenderedPageBreak/>
              <w:t>35.</w:t>
            </w: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r w:rsidRPr="00811C68">
              <w:t>Повторение  пройденного. «Что  мы  узнали.  Чему  научились».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C63557" w:rsidP="00F131AC">
            <w:r w:rsidRPr="00811C68">
              <w:t xml:space="preserve">5 неделя </w:t>
            </w:r>
            <w:r w:rsidR="00AA3039" w:rsidRPr="00811C68">
              <w:t>о</w:t>
            </w:r>
            <w:r w:rsidRPr="00811C68">
              <w:t>кт</w:t>
            </w:r>
            <w:r w:rsidR="00AA3039" w:rsidRPr="00811C68">
              <w:t>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36.</w:t>
            </w:r>
          </w:p>
          <w:p w:rsidR="00AA3039" w:rsidRPr="00811C68" w:rsidRDefault="00AA3039" w:rsidP="00F131AC">
            <w:pPr>
              <w:jc w:val="center"/>
            </w:pPr>
          </w:p>
        </w:tc>
        <w:tc>
          <w:tcPr>
            <w:tcW w:w="6841" w:type="dxa"/>
            <w:gridSpan w:val="2"/>
          </w:tcPr>
          <w:p w:rsidR="00AA3039" w:rsidRPr="00811C68" w:rsidRDefault="00AA3039" w:rsidP="00F131AC">
            <w:pPr>
              <w:rPr>
                <w:b/>
              </w:rPr>
            </w:pPr>
            <w:r w:rsidRPr="00811C68">
              <w:rPr>
                <w:b/>
              </w:rPr>
              <w:t>Проверочная  работа.</w:t>
            </w:r>
          </w:p>
        </w:tc>
        <w:tc>
          <w:tcPr>
            <w:tcW w:w="1843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A3039" w:rsidRPr="00811C68" w:rsidRDefault="00C63557" w:rsidP="00F131AC">
            <w:r w:rsidRPr="00811C68">
              <w:t xml:space="preserve">5 неделя </w:t>
            </w:r>
            <w:r w:rsidR="00AA3039" w:rsidRPr="00811C68">
              <w:t>о</w:t>
            </w:r>
            <w:r w:rsidRPr="00811C68">
              <w:t>кт</w:t>
            </w:r>
            <w:r w:rsidR="00AA3039" w:rsidRPr="00811C68">
              <w:t>ября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37.</w:t>
            </w:r>
          </w:p>
          <w:p w:rsidR="00AA3039" w:rsidRPr="00811C68" w:rsidRDefault="00AA3039" w:rsidP="00F131AC">
            <w:pPr>
              <w:jc w:val="center"/>
            </w:pP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 Сложение  вида  вычитание  вида+-1.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ноября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38.</w:t>
            </w:r>
          </w:p>
          <w:p w:rsidR="00AA3039" w:rsidRPr="00811C68" w:rsidRDefault="00AA3039" w:rsidP="00F131AC">
            <w:pPr>
              <w:jc w:val="center"/>
            </w:pP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Сложение  вида +1+1,вычитание  вида -1-1.</w:t>
            </w:r>
          </w:p>
          <w:p w:rsidR="00AA3039" w:rsidRPr="00811C68" w:rsidRDefault="00AA3039" w:rsidP="00F131AC"/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ноября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39.</w:t>
            </w:r>
          </w:p>
          <w:p w:rsidR="00AA3039" w:rsidRPr="00811C68" w:rsidRDefault="00AA3039" w:rsidP="00F131AC">
            <w:pPr>
              <w:jc w:val="center"/>
            </w:pP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Сложение  и  вычитание  вида +-2.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ноября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40.</w:t>
            </w:r>
          </w:p>
          <w:p w:rsidR="00AA3039" w:rsidRPr="00811C68" w:rsidRDefault="00AA3039" w:rsidP="00F131AC">
            <w:pPr>
              <w:jc w:val="center"/>
            </w:pP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Название чисел  при  сложении (слагаемые,</w:t>
            </w:r>
            <w:r w:rsidR="00393CFC" w:rsidRPr="00811C68">
              <w:t xml:space="preserve"> </w:t>
            </w:r>
            <w:r w:rsidRPr="00811C68">
              <w:t>сумма).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ноября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41.</w:t>
            </w:r>
          </w:p>
          <w:p w:rsidR="00AA3039" w:rsidRPr="00811C68" w:rsidRDefault="00AA3039" w:rsidP="00F131AC">
            <w:pPr>
              <w:jc w:val="center"/>
            </w:pP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Задача. Структура  задачи. Задачи, раскрывающие  смысл  арифметических  действий  сложение  и  вычитание.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ноября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42.</w:t>
            </w:r>
          </w:p>
          <w:p w:rsidR="00AA3039" w:rsidRPr="00811C68" w:rsidRDefault="00AA3039" w:rsidP="00F131AC">
            <w:pPr>
              <w:jc w:val="center"/>
            </w:pP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Составление задач на сложение и вычитание по одному  и тому  же  рисунку,</w:t>
            </w:r>
            <w:r w:rsidR="00393CFC" w:rsidRPr="00811C68">
              <w:t xml:space="preserve"> </w:t>
            </w:r>
            <w:r w:rsidRPr="00811C68">
              <w:t>по  решению.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ноября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43.</w:t>
            </w:r>
          </w:p>
          <w:p w:rsidR="00AA3039" w:rsidRPr="00811C68" w:rsidRDefault="00AA3039" w:rsidP="00F131AC">
            <w:pPr>
              <w:jc w:val="center"/>
            </w:pP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 ± 2. Составление и заучивание таблиц.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ноября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44.</w:t>
            </w:r>
          </w:p>
          <w:p w:rsidR="00AA3039" w:rsidRPr="00811C68" w:rsidRDefault="00AA3039" w:rsidP="00F131AC">
            <w:pPr>
              <w:jc w:val="center"/>
            </w:pP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Присчитывание и отсчитывание по 2.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ноября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45.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Задачи на увеличение (уменьшение) числа на несколько единиц (с  одним  множеством предметов) 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ноября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46</w:t>
            </w:r>
          </w:p>
          <w:p w:rsidR="00AA3039" w:rsidRPr="00811C68" w:rsidRDefault="00AA3039" w:rsidP="00F131AC">
            <w:pPr>
              <w:jc w:val="center"/>
            </w:pP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Странички  для  любознательных.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ноября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  <w:trHeight w:val="745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47-48</w:t>
            </w:r>
          </w:p>
          <w:p w:rsidR="00AA3039" w:rsidRPr="00811C68" w:rsidRDefault="00AA3039" w:rsidP="00F131AC">
            <w:pPr>
              <w:jc w:val="center"/>
            </w:pP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Повторение пройденного. «Что мы  узнали. Чему  научились».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2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ноября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49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Странички  для  любознательных.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50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Сложение  и вычитание вида  ± 3.  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51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Сложение  и  вычитание  вида  +_3.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52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Сложение  и  вычитание  вида +_3. Измерение и  сравнение  отрезков.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53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Составление  и  заучивание  таблиц+_3.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  <w:trHeight w:val="699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lastRenderedPageBreak/>
              <w:t>54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 Присчитывание  к  числу  и  отсчитывание  по  3.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55</w:t>
            </w:r>
          </w:p>
          <w:p w:rsidR="00AA3039" w:rsidRPr="00811C68" w:rsidRDefault="00AA3039" w:rsidP="00F131AC">
            <w:pPr>
              <w:jc w:val="center"/>
            </w:pP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Текстовая  задача.</w:t>
            </w:r>
          </w:p>
          <w:p w:rsidR="00AA3039" w:rsidRPr="00811C68" w:rsidRDefault="00AA3039" w:rsidP="00F131AC"/>
          <w:p w:rsidR="00AA3039" w:rsidRPr="00811C68" w:rsidRDefault="00AA3039" w:rsidP="00F131AC"/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56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 Текстовая  задача:</w:t>
            </w:r>
            <w:r w:rsidR="00393CFC" w:rsidRPr="00811C68">
              <w:t xml:space="preserve"> </w:t>
            </w:r>
            <w:r w:rsidRPr="00811C68">
              <w:t>дополнение  условия  недостающими данными  или  вопросом.</w:t>
            </w:r>
            <w:r w:rsidR="00393CFC" w:rsidRPr="00811C68">
              <w:t xml:space="preserve"> </w:t>
            </w:r>
            <w:r w:rsidRPr="00811C68">
              <w:t>Решение  задач.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  <w:trHeight w:val="849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57 - 58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Странички  для  любознательных.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2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r w:rsidRPr="00811C68">
              <w:t>59-60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Повторение пройденного. «Что  мы  узнали.</w:t>
            </w:r>
            <w:r w:rsidR="00393CFC" w:rsidRPr="00811C68">
              <w:t xml:space="preserve"> </w:t>
            </w:r>
            <w:r w:rsidRPr="00811C68">
              <w:t>Чему  научились».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2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61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Решение  текстовых  задач.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62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 </w:t>
            </w:r>
            <w:r w:rsidRPr="00811C68">
              <w:rPr>
                <w:b/>
              </w:rPr>
              <w:t>Проверочная  работа.</w:t>
            </w:r>
            <w:r w:rsidRPr="00811C68">
              <w:t xml:space="preserve"> «Проверим  себя  и  оценим  свои  достижения».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63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Решение  текстовых  задач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декабря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64-65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 Повторение пройденного (вычисления  вида +_1,2,3;решение текстовых задач)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2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декабря</w:t>
            </w:r>
          </w:p>
          <w:p w:rsidR="00AA3039" w:rsidRPr="00811C68" w:rsidRDefault="00AA3039" w:rsidP="00F131AC">
            <w:r w:rsidRPr="00811C68">
              <w:t>2 неделя января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66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Сложение  и  вычитание  вида+_4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января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67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Решение  задач  на разностное сравнение чисел.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января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68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± 4.</w:t>
            </w:r>
            <w:r w:rsidRPr="00811C68">
              <w:sym w:font="Times New Roman" w:char="F00A"/>
            </w:r>
            <w:r w:rsidRPr="00811C68">
              <w:t xml:space="preserve">  Составление и заучивание таблиц.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января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69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Переместительное  свойство  сложения.</w:t>
            </w:r>
            <w:r w:rsidR="00393CFC" w:rsidRPr="00811C68">
              <w:t xml:space="preserve"> </w:t>
            </w:r>
            <w:r w:rsidRPr="00811C68">
              <w:t>Решение  задач  в  2  действия.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января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70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Применение  переместительного  свойства  сложения   для случаев вида </w:t>
            </w:r>
            <w:r w:rsidRPr="00811C68">
              <w:t xml:space="preserve"> + 5, </w:t>
            </w:r>
            <w:r w:rsidRPr="00811C68">
              <w:t xml:space="preserve"> +6, </w:t>
            </w:r>
            <w:r w:rsidRPr="00811C68">
              <w:t xml:space="preserve"> + 7, </w:t>
            </w:r>
            <w:r w:rsidRPr="00811C68">
              <w:t xml:space="preserve"> + 8, </w:t>
            </w:r>
            <w:r w:rsidRPr="00811C68">
              <w:t> + 9. Решение  задач  в  2  действия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января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71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Составление  таблиц  сложения</w:t>
            </w:r>
            <w:r w:rsidRPr="00811C68">
              <w:t xml:space="preserve"> + 5, </w:t>
            </w:r>
            <w:r w:rsidRPr="00811C68">
              <w:t xml:space="preserve"> +6, </w:t>
            </w:r>
            <w:r w:rsidRPr="00811C68">
              <w:t xml:space="preserve"> + 7, </w:t>
            </w:r>
            <w:r w:rsidRPr="00811C68">
              <w:t xml:space="preserve"> + 8, </w:t>
            </w:r>
            <w:r w:rsidRPr="00811C68">
              <w:t> + 9 .Применение  переместительного  свойства  сложения  для  данных  случаев.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января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72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Состав  числа  4-10.  Решение задач  в  2  действия.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/>
          <w:p w:rsidR="00AA3039" w:rsidRPr="00811C68" w:rsidRDefault="00AA3039" w:rsidP="00F131AC">
            <w:r w:rsidRPr="00811C68">
              <w:t>3 неделя января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73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Состав  числа  10.</w:t>
            </w:r>
          </w:p>
          <w:p w:rsidR="00AA3039" w:rsidRPr="00811C68" w:rsidRDefault="00AA3039" w:rsidP="00F131AC">
            <w:r w:rsidRPr="00811C68">
              <w:t>Решение  задач  в  2  действия.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января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74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Решение  задач  в  2  действия.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января</w:t>
            </w:r>
          </w:p>
          <w:p w:rsidR="00AA3039" w:rsidRPr="00811C68" w:rsidRDefault="00AA3039" w:rsidP="00F131AC">
            <w:r w:rsidRPr="00811C68">
              <w:lastRenderedPageBreak/>
              <w:t xml:space="preserve">                                                              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75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Странички  для  любознательных.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января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76-77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Повторение  пройденного.  «Что  мы  узнали. Чему  научились».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2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января</w:t>
            </w:r>
          </w:p>
          <w:p w:rsidR="00AA3039" w:rsidRPr="00811C68" w:rsidRDefault="00AA3039" w:rsidP="00F131AC">
            <w:r w:rsidRPr="00811C68">
              <w:t>1 неделя февраля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78-79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Связь  между суммой  и  слагаемыми.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2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февраля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80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 Решение  задач  и  выражений.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февраля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81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 Название  чисел  при  вычитании (уменьшаемое,вычитаемое,разность ). Использование  этих  терминов  при  чтении  записей.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февраля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82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 Вычитание  из  чисел  6 и 7.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февраля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82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 Составление равенства  на  основе  связи  между  суммой  и  слагаемыми.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февраля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84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Вычитание  из  чисел  8 и 9. Связь  между  суммой  и  слагаемыми.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февраля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85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 Подготовка  к  решению  задач  в  2  действия.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февраля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86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rPr>
                <w:i/>
              </w:rPr>
              <w:t xml:space="preserve"> </w:t>
            </w:r>
            <w:r w:rsidRPr="00811C68">
              <w:t>Вычитание  из  числа  10.  Связь  сложения  и  вычитания</w:t>
            </w:r>
            <w:r w:rsidRPr="00811C68">
              <w:rPr>
                <w:i/>
              </w:rPr>
              <w:t>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февраля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87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Вычитание  из  чисел  6-10. Связь  сложения  и  вычитания.</w:t>
            </w:r>
          </w:p>
          <w:p w:rsidR="00AA3039" w:rsidRPr="00811C68" w:rsidRDefault="00AA3039" w:rsidP="00F131AC"/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февраля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88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Единица  массы - кг. Определение  массы  с  помощью  весов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февраля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89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Единица  вместимости - литр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марта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90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Повторение  пройденного. «Что  мы  узнали. Чему  научились»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марта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91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rPr>
                <w:b/>
              </w:rPr>
              <w:t>Проверочная  работа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марта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92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Числа  от  1 до 20. Названия и последовательность чисел. Образование чисел  второго десятка  из  одного  десятка  и  нескольких  единиц.  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марта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93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Образование  и  сравнение   чисел второго десятка.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марта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94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Запись и чтение чисел второго  десятка.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марта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lastRenderedPageBreak/>
              <w:t>95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 Единица  длины-дециметр.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марта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96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Случаи сложения и вычитания, основанные на знании нумерации: 10+7, 17-7, 17-10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марта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97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Странички  для  любознательных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 xml:space="preserve">1 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марта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r w:rsidRPr="00811C68">
              <w:t>98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Текстовые  задачи  в 2 действия</w:t>
            </w:r>
          </w:p>
          <w:p w:rsidR="00AA3039" w:rsidRPr="00811C68" w:rsidRDefault="00AA3039" w:rsidP="00F131AC"/>
          <w:p w:rsidR="00AA3039" w:rsidRPr="00811C68" w:rsidRDefault="00AA3039" w:rsidP="00F131AC"/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марта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99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Текстовые  задачи  в 2 действия. План  решения  задачи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марта</w:t>
            </w:r>
          </w:p>
          <w:p w:rsidR="00AA3039" w:rsidRPr="00811C68" w:rsidRDefault="00AA3039" w:rsidP="00F131AC"/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100</w:t>
            </w:r>
          </w:p>
          <w:p w:rsidR="00AA3039" w:rsidRPr="00811C68" w:rsidRDefault="00AA3039" w:rsidP="00F131AC">
            <w:pPr>
              <w:jc w:val="center"/>
            </w:pPr>
            <w:r w:rsidRPr="00811C68">
              <w:t>101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Повторение  пройденного «Что  узнали. Чему  нучились»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2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марта</w:t>
            </w:r>
          </w:p>
          <w:p w:rsidR="00AA3039" w:rsidRPr="00811C68" w:rsidRDefault="00AA3039" w:rsidP="00F131AC">
            <w:r w:rsidRPr="00811C68">
              <w:t>1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102</w:t>
            </w:r>
          </w:p>
          <w:p w:rsidR="00AA3039" w:rsidRPr="00811C68" w:rsidRDefault="00AA3039" w:rsidP="00F131AC">
            <w:pPr>
              <w:jc w:val="center"/>
            </w:pPr>
            <w:r w:rsidRPr="00811C68">
              <w:t>103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Диагностика  и  учёт  знаний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2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104</w:t>
            </w:r>
          </w:p>
        </w:tc>
        <w:tc>
          <w:tcPr>
            <w:tcW w:w="6811" w:type="dxa"/>
          </w:tcPr>
          <w:p w:rsidR="00AA3039" w:rsidRPr="00811C68" w:rsidRDefault="00AA3039" w:rsidP="00F131AC">
            <w:pPr>
              <w:rPr>
                <w:b/>
              </w:rPr>
            </w:pPr>
            <w:r w:rsidRPr="00811C68">
              <w:rPr>
                <w:b/>
              </w:rPr>
              <w:t>Табличные  сложения (11ч)</w:t>
            </w:r>
          </w:p>
          <w:p w:rsidR="00AA3039" w:rsidRPr="00811C68" w:rsidRDefault="00AA3039" w:rsidP="00F131AC">
            <w:r w:rsidRPr="00811C68">
              <w:rPr>
                <w:b/>
              </w:rPr>
              <w:t xml:space="preserve">  </w:t>
            </w:r>
            <w:r w:rsidRPr="00811C68">
              <w:t>Общий прием сложения однозначных чисел с переходом через десяток.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105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Случаи  сложения  вида </w:t>
            </w:r>
            <w:r w:rsidRPr="00811C68">
              <w:t xml:space="preserve"> + 2, </w:t>
            </w:r>
            <w:r w:rsidRPr="00811C68">
              <w:t> + 3.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106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Случаи  сложения  вида </w:t>
            </w:r>
            <w:r w:rsidRPr="00811C68">
              <w:t> + 4.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107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Случаи  сложения  вида </w:t>
            </w:r>
            <w:r w:rsidRPr="00811C68">
              <w:t> + 5.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108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Случаи  сложения  вида </w:t>
            </w:r>
            <w:r w:rsidRPr="00811C68">
              <w:t> + 6.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109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Случаи  сложения  вида </w:t>
            </w:r>
            <w:r w:rsidRPr="00811C68">
              <w:t> + 7.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110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Случаи  сложения  вида </w:t>
            </w:r>
            <w:r w:rsidRPr="00811C68">
              <w:t xml:space="preserve"> + 8, </w:t>
            </w:r>
            <w:r w:rsidRPr="00811C68">
              <w:t> + 9.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111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Таблица сложения.</w:t>
            </w:r>
          </w:p>
          <w:p w:rsidR="00AA3039" w:rsidRPr="00811C68" w:rsidRDefault="00AA3039" w:rsidP="00F131AC">
            <w:pPr>
              <w:rPr>
                <w:i/>
              </w:rPr>
            </w:pP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112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Состав  чисел  второго  десятка.  Решение  задач  и  выражений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113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Странички  для  любознательных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114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Повторение  пройденного «Что  узнали. Чему  н</w:t>
            </w:r>
            <w:r w:rsidR="00393CFC" w:rsidRPr="00811C68">
              <w:t>а</w:t>
            </w:r>
            <w:r w:rsidRPr="00811C68">
              <w:t>учились»</w:t>
            </w:r>
          </w:p>
          <w:p w:rsidR="00AA3039" w:rsidRPr="00811C68" w:rsidRDefault="00AA3039" w:rsidP="00F131AC"/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115</w:t>
            </w:r>
          </w:p>
        </w:tc>
        <w:tc>
          <w:tcPr>
            <w:tcW w:w="6811" w:type="dxa"/>
          </w:tcPr>
          <w:p w:rsidR="00AA3039" w:rsidRPr="00811C68" w:rsidRDefault="00AA3039" w:rsidP="00F131AC">
            <w:pPr>
              <w:rPr>
                <w:b/>
              </w:rPr>
            </w:pPr>
            <w:r w:rsidRPr="00811C68">
              <w:rPr>
                <w:b/>
              </w:rPr>
              <w:t>Табличное  вычитание 12ч</w:t>
            </w:r>
          </w:p>
          <w:p w:rsidR="00AA3039" w:rsidRPr="00811C68" w:rsidRDefault="00AA3039" w:rsidP="00F131AC">
            <w:r w:rsidRPr="00811C68">
              <w:t>Общие приёмы вычитания с переходом через десяток.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116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Случаи  вычитания  из  числа 11 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4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lastRenderedPageBreak/>
              <w:t>117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Случаи  вычитания  из  числа 12 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5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118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Случаи  вычитания  из  числа 13 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5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119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Случаи  вычитания  из  числа 14 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5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120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Случаи  вычитания  из  числа 15 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5 неделя апреля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121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Случаи  вычитания  из  числа 16 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мая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122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Случаи  вычитания  из  чисел 17 ,18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мая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123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Закрепление  знаний  по  теме «Табличные  сложения  и  вычитания»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мая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124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Странички  для  любознательных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1 неделя мая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125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>Повторение  пройденного «Что  узнали. Чему  научились»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jc w:val="center"/>
            </w:pPr>
            <w:r w:rsidRPr="00811C68"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мая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  <w:trHeight w:val="1387"/>
        </w:trPr>
        <w:tc>
          <w:tcPr>
            <w:tcW w:w="812" w:type="dxa"/>
            <w:tcBorders>
              <w:bottom w:val="single" w:sz="4" w:space="0" w:color="auto"/>
            </w:tcBorders>
          </w:tcPr>
          <w:p w:rsidR="00AA3039" w:rsidRPr="00811C68" w:rsidRDefault="00AA3039" w:rsidP="00F131AC">
            <w:pPr>
              <w:jc w:val="center"/>
            </w:pPr>
            <w:r w:rsidRPr="00811C68">
              <w:t>126</w:t>
            </w:r>
          </w:p>
        </w:tc>
        <w:tc>
          <w:tcPr>
            <w:tcW w:w="6811" w:type="dxa"/>
            <w:tcBorders>
              <w:bottom w:val="single" w:sz="4" w:space="0" w:color="auto"/>
            </w:tcBorders>
          </w:tcPr>
          <w:p w:rsidR="00AA3039" w:rsidRPr="00811C68" w:rsidRDefault="00AA3039" w:rsidP="00F131AC">
            <w:pPr>
              <w:rPr>
                <w:b/>
              </w:rPr>
            </w:pPr>
            <w:r w:rsidRPr="00811C68">
              <w:rPr>
                <w:b/>
              </w:rPr>
              <w:t>Проверочная  работа  по  теме: «Сложение  и  вычитание».</w:t>
            </w:r>
          </w:p>
          <w:p w:rsidR="00AA3039" w:rsidRPr="00811C68" w:rsidRDefault="00AA3039" w:rsidP="00F131AC">
            <w:r w:rsidRPr="00811C68">
              <w:t>«Проверим  себя  и  оценим  свои  достижения» Закрепление  и  обобщение  знаний  по  теме «Табличное  сложение  и вычитание»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</w:tcPr>
          <w:p w:rsidR="00AA3039" w:rsidRPr="00811C68" w:rsidRDefault="00AA3039" w:rsidP="00F131AC">
            <w:r w:rsidRPr="00811C68">
              <w:t xml:space="preserve">           1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A3039" w:rsidRPr="00811C68" w:rsidRDefault="00AA3039" w:rsidP="00F131AC">
            <w:r w:rsidRPr="00811C68">
              <w:t>2 неделя мая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  <w:trHeight w:val="713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127</w:t>
            </w:r>
          </w:p>
        </w:tc>
        <w:tc>
          <w:tcPr>
            <w:tcW w:w="6811" w:type="dxa"/>
            <w:vAlign w:val="center"/>
          </w:tcPr>
          <w:p w:rsidR="00AA3039" w:rsidRPr="00811C68" w:rsidRDefault="00AA3039" w:rsidP="00F131A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11C68">
              <w:rPr>
                <w:b/>
              </w:rPr>
              <w:t>Промежуточная аттестация. Контрольная работа.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widowControl w:val="0"/>
              <w:autoSpaceDE w:val="0"/>
              <w:autoSpaceDN w:val="0"/>
              <w:adjustRightInd w:val="0"/>
            </w:pPr>
            <w:r w:rsidRPr="00811C68">
              <w:t xml:space="preserve">          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мая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pPr>
              <w:jc w:val="center"/>
            </w:pPr>
            <w:r w:rsidRPr="00811C68">
              <w:t>128</w:t>
            </w:r>
          </w:p>
        </w:tc>
        <w:tc>
          <w:tcPr>
            <w:tcW w:w="6811" w:type="dxa"/>
            <w:vAlign w:val="center"/>
          </w:tcPr>
          <w:p w:rsidR="00AA3039" w:rsidRPr="00811C68" w:rsidRDefault="00AA3039" w:rsidP="00F131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1C68">
              <w:t>Сложение  и  вычитание однозначных  чисел  с  переходом  через  десяток  с  использованием  изученных  приёмов. Решение  задач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widowControl w:val="0"/>
              <w:autoSpaceDE w:val="0"/>
              <w:autoSpaceDN w:val="0"/>
              <w:adjustRightInd w:val="0"/>
            </w:pPr>
            <w:r w:rsidRPr="00811C68">
              <w:t xml:space="preserve">          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2 неделя мая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393CFC">
            <w:r w:rsidRPr="00811C68">
              <w:t>129</w:t>
            </w:r>
          </w:p>
          <w:p w:rsidR="00AA3039" w:rsidRPr="00811C68" w:rsidRDefault="00AA3039" w:rsidP="00393CFC">
            <w:r w:rsidRPr="00811C68">
              <w:t>130</w:t>
            </w:r>
          </w:p>
        </w:tc>
        <w:tc>
          <w:tcPr>
            <w:tcW w:w="6811" w:type="dxa"/>
            <w:vAlign w:val="center"/>
          </w:tcPr>
          <w:p w:rsidR="00AA3039" w:rsidRPr="00811C68" w:rsidRDefault="00AA3039" w:rsidP="00F131AC">
            <w:pPr>
              <w:widowControl w:val="0"/>
              <w:autoSpaceDE w:val="0"/>
              <w:autoSpaceDN w:val="0"/>
              <w:adjustRightInd w:val="0"/>
            </w:pPr>
            <w:r w:rsidRPr="00811C68">
              <w:t>Решение  задач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pPr>
              <w:widowControl w:val="0"/>
              <w:autoSpaceDE w:val="0"/>
              <w:autoSpaceDN w:val="0"/>
              <w:adjustRightInd w:val="0"/>
            </w:pPr>
            <w:r w:rsidRPr="00811C68">
              <w:t xml:space="preserve">          2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мая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r w:rsidRPr="00811C68">
              <w:t>131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t xml:space="preserve">  Закрепление  по  теме: «Геометрические  фигуры.  Измерение  длины»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r w:rsidRPr="00811C68">
              <w:t xml:space="preserve">          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мая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  <w:tr w:rsidR="00AA3039" w:rsidRPr="00811C68" w:rsidTr="00F131AC">
        <w:trPr>
          <w:gridAfter w:val="1"/>
          <w:wAfter w:w="30" w:type="dxa"/>
        </w:trPr>
        <w:tc>
          <w:tcPr>
            <w:tcW w:w="812" w:type="dxa"/>
          </w:tcPr>
          <w:p w:rsidR="00AA3039" w:rsidRPr="00811C68" w:rsidRDefault="00AA3039" w:rsidP="00F131AC">
            <w:r w:rsidRPr="00811C68">
              <w:t>132</w:t>
            </w:r>
          </w:p>
        </w:tc>
        <w:tc>
          <w:tcPr>
            <w:tcW w:w="6811" w:type="dxa"/>
          </w:tcPr>
          <w:p w:rsidR="00AA3039" w:rsidRPr="00811C68" w:rsidRDefault="00AA3039" w:rsidP="00F131AC">
            <w:r w:rsidRPr="00811C68">
              <w:rPr>
                <w:b/>
              </w:rPr>
              <w:t xml:space="preserve">Проверка  знаний «Проверим  себя  и  оценим  свои  достижения». </w:t>
            </w:r>
            <w:r w:rsidRPr="00811C68">
              <w:t>Итоговая  проверочная  работа</w:t>
            </w:r>
          </w:p>
        </w:tc>
        <w:tc>
          <w:tcPr>
            <w:tcW w:w="1845" w:type="dxa"/>
            <w:gridSpan w:val="2"/>
          </w:tcPr>
          <w:p w:rsidR="00AA3039" w:rsidRPr="00811C68" w:rsidRDefault="00AA3039" w:rsidP="00F131AC">
            <w:r w:rsidRPr="00811C68">
              <w:t xml:space="preserve">         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A3039" w:rsidRPr="00811C68" w:rsidRDefault="00AA3039" w:rsidP="00F131AC">
            <w:r w:rsidRPr="00811C68">
              <w:t>3 неделя мая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A3039" w:rsidRPr="00811C68" w:rsidRDefault="00AA3039" w:rsidP="00F131AC"/>
        </w:tc>
      </w:tr>
    </w:tbl>
    <w:p w:rsidR="00AA3039" w:rsidRPr="00811C68" w:rsidRDefault="00AA3039" w:rsidP="00AA3039"/>
    <w:p w:rsidR="00AA3039" w:rsidRPr="00811C68" w:rsidRDefault="00AA3039" w:rsidP="00AA3039"/>
    <w:p w:rsidR="00AA3039" w:rsidRPr="00811C68" w:rsidRDefault="00AA3039" w:rsidP="00AA3039"/>
    <w:p w:rsidR="00AA3039" w:rsidRPr="00811C68" w:rsidRDefault="00AA3039" w:rsidP="00AA3039"/>
    <w:p w:rsidR="002631FD" w:rsidRPr="00811C68" w:rsidRDefault="002631FD"/>
    <w:p w:rsidR="004B32FE" w:rsidRPr="00811C68" w:rsidRDefault="004B32FE"/>
    <w:p w:rsidR="004B32FE" w:rsidRPr="001F4394" w:rsidRDefault="004B32FE" w:rsidP="001F4394">
      <w:pPr>
        <w:shd w:val="clear" w:color="auto" w:fill="FFFFFF"/>
        <w:ind w:left="720"/>
        <w:jc w:val="both"/>
        <w:rPr>
          <w:rFonts w:ascii="Calibri" w:hAnsi="Calibri" w:cs="Arial"/>
          <w:color w:val="000000"/>
          <w:sz w:val="28"/>
          <w:szCs w:val="28"/>
        </w:rPr>
      </w:pPr>
    </w:p>
    <w:sectPr w:rsidR="004B32FE" w:rsidRPr="001F4394" w:rsidSect="004B32FE">
      <w:footerReference w:type="default" r:id="rId10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E9A" w:rsidRDefault="00F43E9A" w:rsidP="005E6195">
      <w:r>
        <w:separator/>
      </w:r>
    </w:p>
  </w:endnote>
  <w:endnote w:type="continuationSeparator" w:id="0">
    <w:p w:rsidR="00F43E9A" w:rsidRDefault="00F43E9A" w:rsidP="005E6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C68" w:rsidRDefault="00811C68" w:rsidP="00F131A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11C68" w:rsidRDefault="00811C6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C68" w:rsidRDefault="00811C68" w:rsidP="00F131AC">
    <w:pPr>
      <w:pStyle w:val="a6"/>
    </w:pPr>
    <w:r>
      <w:t xml:space="preserve">                                                                                                                                   </w:t>
    </w:r>
  </w:p>
  <w:p w:rsidR="00811C68" w:rsidRDefault="00811C68" w:rsidP="00F131A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C68" w:rsidRDefault="00811C68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282B">
      <w:rPr>
        <w:noProof/>
      </w:rPr>
      <w:t>4</w:t>
    </w:r>
    <w:r>
      <w:rPr>
        <w:noProof/>
      </w:rPr>
      <w:fldChar w:fldCharType="end"/>
    </w:r>
  </w:p>
  <w:p w:rsidR="00811C68" w:rsidRDefault="00811C68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C68" w:rsidRDefault="00811C68" w:rsidP="004B32FE">
    <w:pPr>
      <w:pStyle w:val="a6"/>
      <w:jc w:val="center"/>
    </w:pPr>
  </w:p>
  <w:p w:rsidR="00811C68" w:rsidRDefault="00811C6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E9A" w:rsidRDefault="00F43E9A" w:rsidP="005E6195">
      <w:r>
        <w:separator/>
      </w:r>
    </w:p>
  </w:footnote>
  <w:footnote w:type="continuationSeparator" w:id="0">
    <w:p w:rsidR="00F43E9A" w:rsidRDefault="00F43E9A" w:rsidP="005E6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6C60"/>
    <w:multiLevelType w:val="multilevel"/>
    <w:tmpl w:val="F7DEA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20B66"/>
    <w:multiLevelType w:val="hybridMultilevel"/>
    <w:tmpl w:val="FEC0973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A52FA5"/>
    <w:multiLevelType w:val="multilevel"/>
    <w:tmpl w:val="FC3AF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6C2CEE"/>
    <w:multiLevelType w:val="hybridMultilevel"/>
    <w:tmpl w:val="76BEC63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62155E"/>
    <w:multiLevelType w:val="multilevel"/>
    <w:tmpl w:val="E22C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7B4F39"/>
    <w:multiLevelType w:val="multilevel"/>
    <w:tmpl w:val="1646C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9355DF"/>
    <w:multiLevelType w:val="hybridMultilevel"/>
    <w:tmpl w:val="1654D9E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6A2463"/>
    <w:multiLevelType w:val="hybridMultilevel"/>
    <w:tmpl w:val="42260A4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3039"/>
    <w:rsid w:val="001F4394"/>
    <w:rsid w:val="002631FD"/>
    <w:rsid w:val="00393CFC"/>
    <w:rsid w:val="003B612C"/>
    <w:rsid w:val="004B32FE"/>
    <w:rsid w:val="004D5442"/>
    <w:rsid w:val="005E6195"/>
    <w:rsid w:val="0060072D"/>
    <w:rsid w:val="00811C68"/>
    <w:rsid w:val="0081545F"/>
    <w:rsid w:val="00865099"/>
    <w:rsid w:val="008B3822"/>
    <w:rsid w:val="008C1D8D"/>
    <w:rsid w:val="00AA3039"/>
    <w:rsid w:val="00AA6E1C"/>
    <w:rsid w:val="00B152D1"/>
    <w:rsid w:val="00B97009"/>
    <w:rsid w:val="00C4352C"/>
    <w:rsid w:val="00C63557"/>
    <w:rsid w:val="00CA282B"/>
    <w:rsid w:val="00D3482B"/>
    <w:rsid w:val="00F131AC"/>
    <w:rsid w:val="00F4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D7099"/>
  <w15:docId w15:val="{28CB6FBD-D449-4FBE-90A3-E59F4FA2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0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3039"/>
    <w:pPr>
      <w:keepNext/>
      <w:ind w:firstLine="709"/>
      <w:jc w:val="center"/>
      <w:outlineLvl w:val="0"/>
    </w:pPr>
    <w:rPr>
      <w:b/>
      <w:bCs/>
      <w:color w:val="000000"/>
      <w:spacing w:val="-2"/>
      <w:sz w:val="22"/>
    </w:rPr>
  </w:style>
  <w:style w:type="paragraph" w:styleId="2">
    <w:name w:val="heading 2"/>
    <w:basedOn w:val="a"/>
    <w:next w:val="a"/>
    <w:link w:val="20"/>
    <w:semiHidden/>
    <w:unhideWhenUsed/>
    <w:qFormat/>
    <w:rsid w:val="00AA30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A3039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3039"/>
    <w:rPr>
      <w:rFonts w:ascii="Times New Roman" w:eastAsia="Times New Roman" w:hAnsi="Times New Roman" w:cs="Times New Roman"/>
      <w:b/>
      <w:bCs/>
      <w:color w:val="000000"/>
      <w:spacing w:val="-2"/>
      <w:szCs w:val="24"/>
    </w:rPr>
  </w:style>
  <w:style w:type="character" w:customStyle="1" w:styleId="20">
    <w:name w:val="Заголовок 2 Знак"/>
    <w:basedOn w:val="a0"/>
    <w:link w:val="2"/>
    <w:semiHidden/>
    <w:rsid w:val="00AA303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AA3039"/>
    <w:rPr>
      <w:rFonts w:ascii="Times New Roman" w:eastAsia="Times New Roman" w:hAnsi="Times New Roman" w:cs="Times New Roman"/>
      <w:b/>
      <w:bCs/>
      <w:sz w:val="28"/>
      <w:szCs w:val="24"/>
    </w:rPr>
  </w:style>
  <w:style w:type="table" w:styleId="a3">
    <w:name w:val="Table Grid"/>
    <w:basedOn w:val="a1"/>
    <w:rsid w:val="00AA30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A30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A303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AA30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3039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AA3039"/>
    <w:pPr>
      <w:widowControl w:val="0"/>
      <w:autoSpaceDE w:val="0"/>
      <w:autoSpaceDN w:val="0"/>
      <w:adjustRightInd w:val="0"/>
      <w:spacing w:line="254" w:lineRule="exact"/>
      <w:ind w:firstLine="317"/>
      <w:jc w:val="both"/>
    </w:pPr>
  </w:style>
  <w:style w:type="character" w:customStyle="1" w:styleId="FontStyle11">
    <w:name w:val="Font Style11"/>
    <w:rsid w:val="00AA303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AA3039"/>
    <w:pPr>
      <w:widowControl w:val="0"/>
      <w:autoSpaceDE w:val="0"/>
      <w:autoSpaceDN w:val="0"/>
      <w:adjustRightInd w:val="0"/>
      <w:spacing w:line="214" w:lineRule="exact"/>
      <w:jc w:val="right"/>
    </w:pPr>
  </w:style>
  <w:style w:type="character" w:customStyle="1" w:styleId="FontStyle12">
    <w:name w:val="Font Style12"/>
    <w:rsid w:val="00AA303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AA3039"/>
    <w:pPr>
      <w:widowControl w:val="0"/>
      <w:autoSpaceDE w:val="0"/>
      <w:autoSpaceDN w:val="0"/>
      <w:adjustRightInd w:val="0"/>
      <w:spacing w:line="254" w:lineRule="exact"/>
      <w:ind w:firstLine="317"/>
      <w:jc w:val="both"/>
    </w:pPr>
  </w:style>
  <w:style w:type="character" w:customStyle="1" w:styleId="FontStyle13">
    <w:name w:val="Font Style13"/>
    <w:rsid w:val="00AA3039"/>
    <w:rPr>
      <w:rFonts w:ascii="Times New Roman" w:hAnsi="Times New Roman" w:cs="Times New Roman"/>
      <w:sz w:val="22"/>
      <w:szCs w:val="22"/>
    </w:rPr>
  </w:style>
  <w:style w:type="paragraph" w:styleId="a8">
    <w:name w:val="Body Text Indent"/>
    <w:basedOn w:val="a"/>
    <w:link w:val="a9"/>
    <w:unhideWhenUsed/>
    <w:rsid w:val="00AA3039"/>
    <w:pPr>
      <w:ind w:firstLine="72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AA3039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Document Map"/>
    <w:basedOn w:val="a"/>
    <w:link w:val="ab"/>
    <w:rsid w:val="00AA3039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b">
    <w:name w:val="Схема документа Знак"/>
    <w:basedOn w:val="a0"/>
    <w:link w:val="aa"/>
    <w:rsid w:val="00AA3039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c">
    <w:name w:val="Balloon Text"/>
    <w:basedOn w:val="a"/>
    <w:link w:val="ad"/>
    <w:rsid w:val="00AA3039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A3039"/>
    <w:rPr>
      <w:rFonts w:ascii="Tahoma" w:eastAsia="Times New Roman" w:hAnsi="Tahoma" w:cs="Times New Roman"/>
      <w:sz w:val="16"/>
      <w:szCs w:val="16"/>
    </w:rPr>
  </w:style>
  <w:style w:type="character" w:styleId="ae">
    <w:name w:val="page number"/>
    <w:basedOn w:val="a0"/>
    <w:rsid w:val="00AA3039"/>
  </w:style>
  <w:style w:type="paragraph" w:styleId="af">
    <w:name w:val="List Paragraph"/>
    <w:basedOn w:val="a"/>
    <w:uiPriority w:val="34"/>
    <w:qFormat/>
    <w:rsid w:val="00AA3039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3">
    <w:name w:val="Заголовок 3+"/>
    <w:basedOn w:val="a"/>
    <w:rsid w:val="00AA3039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f0">
    <w:name w:val="Title"/>
    <w:basedOn w:val="a"/>
    <w:link w:val="af1"/>
    <w:qFormat/>
    <w:rsid w:val="00AA3039"/>
    <w:pPr>
      <w:jc w:val="center"/>
    </w:pPr>
    <w:rPr>
      <w:b/>
      <w:bCs/>
    </w:rPr>
  </w:style>
  <w:style w:type="character" w:customStyle="1" w:styleId="af1">
    <w:name w:val="Заголовок Знак"/>
    <w:basedOn w:val="a0"/>
    <w:link w:val="af0"/>
    <w:rsid w:val="00AA3039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Абзац списка1"/>
    <w:basedOn w:val="a"/>
    <w:rsid w:val="00AA303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4">
    <w:name w:val="Font Style14"/>
    <w:uiPriority w:val="99"/>
    <w:rsid w:val="00AA3039"/>
    <w:rPr>
      <w:rFonts w:ascii="Times New Roman" w:hAnsi="Times New Roman" w:cs="Times New Roman"/>
      <w:b/>
      <w:bCs/>
      <w:sz w:val="16"/>
      <w:szCs w:val="16"/>
    </w:rPr>
  </w:style>
  <w:style w:type="paragraph" w:styleId="af2">
    <w:name w:val="Normal (Web)"/>
    <w:basedOn w:val="a"/>
    <w:uiPriority w:val="99"/>
    <w:rsid w:val="00AA303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A3039"/>
  </w:style>
  <w:style w:type="paragraph" w:customStyle="1" w:styleId="c13">
    <w:name w:val="c13"/>
    <w:basedOn w:val="a"/>
    <w:rsid w:val="00AA3039"/>
    <w:pPr>
      <w:spacing w:before="100" w:beforeAutospacing="1" w:after="100" w:afterAutospacing="1"/>
    </w:pPr>
  </w:style>
  <w:style w:type="character" w:customStyle="1" w:styleId="c22">
    <w:name w:val="c22"/>
    <w:basedOn w:val="a0"/>
    <w:rsid w:val="00AA3039"/>
  </w:style>
  <w:style w:type="paragraph" w:customStyle="1" w:styleId="c31">
    <w:name w:val="c31"/>
    <w:basedOn w:val="a"/>
    <w:rsid w:val="00AA3039"/>
    <w:pPr>
      <w:spacing w:before="100" w:beforeAutospacing="1" w:after="100" w:afterAutospacing="1"/>
    </w:pPr>
  </w:style>
  <w:style w:type="character" w:customStyle="1" w:styleId="c11">
    <w:name w:val="c11"/>
    <w:basedOn w:val="a0"/>
    <w:rsid w:val="00AA3039"/>
  </w:style>
  <w:style w:type="paragraph" w:customStyle="1" w:styleId="c8">
    <w:name w:val="c8"/>
    <w:basedOn w:val="a"/>
    <w:rsid w:val="00AA3039"/>
    <w:pPr>
      <w:spacing w:before="100" w:beforeAutospacing="1" w:after="100" w:afterAutospacing="1"/>
    </w:pPr>
  </w:style>
  <w:style w:type="character" w:customStyle="1" w:styleId="c2">
    <w:name w:val="c2"/>
    <w:basedOn w:val="a0"/>
    <w:rsid w:val="00AA3039"/>
  </w:style>
  <w:style w:type="character" w:customStyle="1" w:styleId="c14">
    <w:name w:val="c14"/>
    <w:basedOn w:val="a0"/>
    <w:rsid w:val="00AA3039"/>
  </w:style>
  <w:style w:type="character" w:customStyle="1" w:styleId="c34">
    <w:name w:val="c34"/>
    <w:basedOn w:val="a0"/>
    <w:rsid w:val="00AA3039"/>
  </w:style>
  <w:style w:type="character" w:customStyle="1" w:styleId="c0">
    <w:name w:val="c0"/>
    <w:basedOn w:val="a0"/>
    <w:rsid w:val="00AA3039"/>
  </w:style>
  <w:style w:type="character" w:customStyle="1" w:styleId="c16">
    <w:name w:val="c16"/>
    <w:basedOn w:val="a0"/>
    <w:rsid w:val="00AA3039"/>
  </w:style>
  <w:style w:type="character" w:customStyle="1" w:styleId="c49">
    <w:name w:val="c49"/>
    <w:basedOn w:val="a0"/>
    <w:rsid w:val="00AA3039"/>
  </w:style>
  <w:style w:type="character" w:customStyle="1" w:styleId="c28">
    <w:name w:val="c28"/>
    <w:basedOn w:val="a0"/>
    <w:rsid w:val="00AA3039"/>
  </w:style>
  <w:style w:type="paragraph" w:customStyle="1" w:styleId="c3">
    <w:name w:val="c3"/>
    <w:basedOn w:val="a"/>
    <w:rsid w:val="00AA3039"/>
    <w:pPr>
      <w:spacing w:before="100" w:beforeAutospacing="1" w:after="100" w:afterAutospacing="1"/>
    </w:pPr>
  </w:style>
  <w:style w:type="character" w:customStyle="1" w:styleId="c17">
    <w:name w:val="c17"/>
    <w:basedOn w:val="a0"/>
    <w:rsid w:val="00AA3039"/>
  </w:style>
  <w:style w:type="character" w:customStyle="1" w:styleId="c18">
    <w:name w:val="c18"/>
    <w:basedOn w:val="a0"/>
    <w:rsid w:val="00AA3039"/>
  </w:style>
  <w:style w:type="character" w:customStyle="1" w:styleId="c25">
    <w:name w:val="c25"/>
    <w:basedOn w:val="a0"/>
    <w:rsid w:val="00AA3039"/>
  </w:style>
  <w:style w:type="paragraph" w:customStyle="1" w:styleId="c41">
    <w:name w:val="c41"/>
    <w:basedOn w:val="a"/>
    <w:rsid w:val="00AA30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18</Pages>
  <Words>5083</Words>
  <Characters>28976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amirhan0709@outlook.com</dc:creator>
  <cp:keywords/>
  <dc:description/>
  <cp:lastModifiedBy>Anastasia</cp:lastModifiedBy>
  <cp:revision>12</cp:revision>
  <dcterms:created xsi:type="dcterms:W3CDTF">2020-08-15T14:15:00Z</dcterms:created>
  <dcterms:modified xsi:type="dcterms:W3CDTF">2021-08-15T13:49:00Z</dcterms:modified>
</cp:coreProperties>
</file>